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76D03" w14:textId="77777777" w:rsidR="007A52D7" w:rsidRPr="007A52D7" w:rsidRDefault="007A52D7" w:rsidP="007A52D7">
      <w:pPr>
        <w:pStyle w:val="berschrift1"/>
        <w:rPr>
          <w:rFonts w:ascii="Arial" w:hAnsi="Arial" w:cs="Arial"/>
          <w:sz w:val="22"/>
          <w:szCs w:val="22"/>
        </w:rPr>
      </w:pPr>
      <w:r w:rsidRPr="007A52D7">
        <w:rPr>
          <w:rFonts w:ascii="Arial" w:hAnsi="Arial"/>
          <w:sz w:val="22"/>
        </w:rPr>
        <w:t>PRESSEMITTEILUNG</w:t>
      </w:r>
    </w:p>
    <w:p w14:paraId="33DDE914" w14:textId="77777777" w:rsidR="007A52D7" w:rsidRPr="007A52D7" w:rsidRDefault="007A52D7" w:rsidP="007A52D7">
      <w:pPr>
        <w:rPr>
          <w:rFonts w:ascii="Arial" w:hAnsi="Arial" w:cs="Arial"/>
          <w:lang w:val="de-DE"/>
        </w:rPr>
      </w:pPr>
    </w:p>
    <w:p w14:paraId="634367B3" w14:textId="77777777" w:rsidR="007A52D7" w:rsidRPr="007A52D7" w:rsidRDefault="007A52D7" w:rsidP="007A52D7">
      <w:pPr>
        <w:spacing w:after="0" w:line="240" w:lineRule="auto"/>
        <w:rPr>
          <w:rFonts w:ascii="Arial" w:hAnsi="Arial" w:cs="Arial"/>
          <w:sz w:val="28"/>
          <w:szCs w:val="28"/>
          <w:lang w:val="de-DE"/>
        </w:rPr>
      </w:pPr>
      <w:r w:rsidRPr="007A52D7">
        <w:rPr>
          <w:rFonts w:ascii="Arial" w:hAnsi="Arial"/>
          <w:sz w:val="28"/>
          <w:szCs w:val="28"/>
          <w:lang w:val="de-DE"/>
        </w:rPr>
        <w:t>Neuer Beladeroboter für schwere und lange Werkstücke</w:t>
      </w:r>
      <w:r w:rsidRPr="007A52D7">
        <w:rPr>
          <w:rFonts w:ascii="Arial" w:hAnsi="Arial"/>
          <w:sz w:val="28"/>
          <w:szCs w:val="28"/>
          <w:lang w:val="de-DE"/>
        </w:rPr>
        <w:br/>
        <w:t>EMO-Weltpremiere für neue Produktlinie HALTER BIG</w:t>
      </w:r>
    </w:p>
    <w:p w14:paraId="5B231D80" w14:textId="10A0EA56" w:rsidR="007A52D7" w:rsidRPr="007A52D7" w:rsidRDefault="007A52D7" w:rsidP="007A52D7">
      <w:pPr>
        <w:pStyle w:val="Kopfzeile"/>
        <w:rPr>
          <w:rFonts w:ascii="Arial" w:hAnsi="Arial" w:cs="Arial"/>
          <w:b/>
          <w:sz w:val="20"/>
          <w:szCs w:val="20"/>
          <w:lang w:val="de-DE"/>
        </w:rPr>
      </w:pPr>
      <w:r w:rsidRPr="007A52D7">
        <w:rPr>
          <w:rFonts w:ascii="Arial" w:hAnsi="Arial"/>
          <w:sz w:val="20"/>
          <w:lang w:val="de-DE"/>
        </w:rPr>
        <w:br/>
      </w:r>
      <w:proofErr w:type="spellStart"/>
      <w:r w:rsidRPr="007A52D7">
        <w:rPr>
          <w:rFonts w:ascii="Arial" w:hAnsi="Arial"/>
          <w:sz w:val="20"/>
          <w:szCs w:val="20"/>
          <w:lang w:val="de-DE"/>
        </w:rPr>
        <w:t>Hoevelaken</w:t>
      </w:r>
      <w:proofErr w:type="spellEnd"/>
      <w:r w:rsidRPr="007A52D7">
        <w:rPr>
          <w:rFonts w:ascii="Arial" w:hAnsi="Arial"/>
          <w:sz w:val="20"/>
          <w:szCs w:val="20"/>
          <w:lang w:val="de-DE"/>
        </w:rPr>
        <w:t>, 2</w:t>
      </w:r>
      <w:r>
        <w:rPr>
          <w:rFonts w:ascii="Arial" w:hAnsi="Arial"/>
          <w:sz w:val="20"/>
          <w:szCs w:val="20"/>
          <w:lang w:val="de-DE"/>
        </w:rPr>
        <w:t>8</w:t>
      </w:r>
      <w:r w:rsidRPr="007A52D7">
        <w:rPr>
          <w:rFonts w:ascii="Arial" w:hAnsi="Arial"/>
          <w:sz w:val="20"/>
          <w:szCs w:val="20"/>
          <w:lang w:val="de-DE"/>
        </w:rPr>
        <w:t xml:space="preserve">. August. </w:t>
      </w:r>
      <w:r w:rsidRPr="007A52D7">
        <w:rPr>
          <w:rFonts w:ascii="Arial" w:hAnsi="Arial"/>
          <w:b/>
          <w:sz w:val="20"/>
          <w:szCs w:val="20"/>
          <w:lang w:val="de-DE"/>
        </w:rPr>
        <w:t>HALTER CNC Automation erweitert das Produktprogramm an Beladerobotern für die Automatisierung von CNC-Werkzeugmaschinen mit der neuen Produktlinie HALTER BIG, die während der EMO Hannover erstmals dem Fachpublikum vorgestellt wird.</w:t>
      </w:r>
    </w:p>
    <w:p w14:paraId="6D2F947C" w14:textId="77777777" w:rsidR="007A52D7" w:rsidRPr="007A52D7" w:rsidRDefault="007A52D7" w:rsidP="007A52D7">
      <w:pPr>
        <w:spacing w:after="0" w:line="240" w:lineRule="auto"/>
        <w:rPr>
          <w:rFonts w:ascii="Arial" w:hAnsi="Arial" w:cs="Arial"/>
          <w:sz w:val="20"/>
          <w:szCs w:val="20"/>
          <w:lang w:val="de-DE"/>
        </w:rPr>
      </w:pPr>
    </w:p>
    <w:p w14:paraId="556042D8" w14:textId="312CA8EE" w:rsidR="007A52D7" w:rsidRPr="007A52D7" w:rsidRDefault="007A52D7" w:rsidP="007A52D7">
      <w:pPr>
        <w:spacing w:after="0" w:line="240" w:lineRule="auto"/>
        <w:rPr>
          <w:rFonts w:ascii="Arial" w:hAnsi="Arial"/>
          <w:sz w:val="20"/>
          <w:szCs w:val="20"/>
          <w:lang w:val="de-DE"/>
        </w:rPr>
      </w:pPr>
      <w:r w:rsidRPr="007A52D7">
        <w:rPr>
          <w:rFonts w:ascii="Arial" w:hAnsi="Arial"/>
          <w:sz w:val="20"/>
          <w:szCs w:val="20"/>
          <w:lang w:val="de-DE"/>
        </w:rPr>
        <w:t xml:space="preserve">Die neue Produktlinie ist mit einem Roboter mit größerer Reichweite und 70 kg Traglast ausgestattet und insbesondere für das </w:t>
      </w:r>
      <w:proofErr w:type="spellStart"/>
      <w:r w:rsidRPr="007A52D7">
        <w:rPr>
          <w:rFonts w:ascii="Arial" w:hAnsi="Arial"/>
          <w:sz w:val="20"/>
          <w:szCs w:val="20"/>
          <w:lang w:val="de-DE"/>
        </w:rPr>
        <w:t>Be</w:t>
      </w:r>
      <w:proofErr w:type="spellEnd"/>
      <w:r w:rsidRPr="007A52D7">
        <w:rPr>
          <w:rFonts w:ascii="Arial" w:hAnsi="Arial"/>
          <w:sz w:val="20"/>
          <w:szCs w:val="20"/>
          <w:lang w:val="de-DE"/>
        </w:rPr>
        <w:t xml:space="preserve">- und Entladen von schweren Werkstücken mit einer Länge von bis zu 600 mm konzipiert. </w:t>
      </w:r>
      <w:r w:rsidRPr="007A52D7">
        <w:rPr>
          <w:rFonts w:ascii="Arial" w:hAnsi="Arial"/>
          <w:sz w:val="20"/>
          <w:szCs w:val="20"/>
          <w:lang w:val="de-DE"/>
        </w:rPr>
        <w:br/>
      </w:r>
    </w:p>
    <w:p w14:paraId="68F14497" w14:textId="19597500" w:rsidR="007A52D7" w:rsidRPr="007A52D7" w:rsidRDefault="007A52D7" w:rsidP="007A52D7">
      <w:pPr>
        <w:spacing w:after="0" w:line="240" w:lineRule="auto"/>
        <w:rPr>
          <w:rFonts w:ascii="Arial" w:hAnsi="Arial"/>
          <w:sz w:val="20"/>
          <w:szCs w:val="20"/>
          <w:lang w:val="de-DE"/>
        </w:rPr>
      </w:pPr>
      <w:r w:rsidRPr="007A52D7">
        <w:rPr>
          <w:rFonts w:ascii="Arial" w:hAnsi="Arial"/>
          <w:sz w:val="20"/>
          <w:szCs w:val="20"/>
          <w:lang w:val="de-DE"/>
        </w:rPr>
        <w:t xml:space="preserve">Vor allem unhandliche Werkstücke können mit der Neuheit einfach sowie prozesssicher bearbeitet werden und entlasten somit die Maschinenbediener entscheidend. Hierzu werden nicht nur optimierte Rasterplatten und Greifer genutzt, sondern auch eine Weiterentwicklung der bewährten und einfach zu bedienenden HALTER </w:t>
      </w:r>
      <w:proofErr w:type="spellStart"/>
      <w:r w:rsidRPr="007A52D7">
        <w:rPr>
          <w:rFonts w:ascii="Arial" w:hAnsi="Arial"/>
          <w:sz w:val="20"/>
          <w:szCs w:val="20"/>
          <w:lang w:val="de-DE"/>
        </w:rPr>
        <w:t>SmartControl</w:t>
      </w:r>
      <w:proofErr w:type="spellEnd"/>
      <w:r w:rsidRPr="007A52D7">
        <w:rPr>
          <w:rFonts w:ascii="Arial" w:hAnsi="Arial"/>
          <w:sz w:val="20"/>
          <w:szCs w:val="20"/>
          <w:lang w:val="de-DE"/>
        </w:rPr>
        <w:t>.</w:t>
      </w:r>
      <w:r w:rsidRPr="007A52D7">
        <w:rPr>
          <w:rFonts w:ascii="Arial" w:hAnsi="Arial"/>
          <w:sz w:val="20"/>
          <w:szCs w:val="20"/>
          <w:lang w:val="de-DE"/>
        </w:rPr>
        <w:br/>
      </w:r>
    </w:p>
    <w:p w14:paraId="7C674D38" w14:textId="77777777" w:rsidR="007A52D7" w:rsidRPr="007A52D7" w:rsidRDefault="007A52D7" w:rsidP="007A52D7">
      <w:pPr>
        <w:spacing w:after="0" w:line="240" w:lineRule="auto"/>
        <w:rPr>
          <w:rFonts w:ascii="Arial" w:hAnsi="Arial"/>
          <w:sz w:val="20"/>
          <w:szCs w:val="20"/>
          <w:lang w:val="de-DE"/>
        </w:rPr>
      </w:pPr>
      <w:r w:rsidRPr="007A52D7">
        <w:rPr>
          <w:rFonts w:ascii="Arial" w:hAnsi="Arial"/>
          <w:sz w:val="20"/>
          <w:szCs w:val="20"/>
          <w:lang w:val="de-DE"/>
        </w:rPr>
        <w:t xml:space="preserve">„Bislang kann Halter mit dem HALTER </w:t>
      </w:r>
      <w:proofErr w:type="spellStart"/>
      <w:r w:rsidRPr="007A52D7">
        <w:rPr>
          <w:rFonts w:ascii="Arial" w:hAnsi="Arial"/>
          <w:sz w:val="20"/>
          <w:szCs w:val="20"/>
          <w:lang w:val="de-DE"/>
        </w:rPr>
        <w:t>LoadAssistant</w:t>
      </w:r>
      <w:proofErr w:type="spellEnd"/>
      <w:r w:rsidRPr="007A52D7">
        <w:rPr>
          <w:rFonts w:ascii="Arial" w:hAnsi="Arial"/>
          <w:sz w:val="20"/>
          <w:szCs w:val="20"/>
          <w:lang w:val="de-DE"/>
        </w:rPr>
        <w:t xml:space="preserve"> Universal sowie dem S-180 und S-230 Werkstücke mit einer Länge von bis zu 300 mm und einer maximalen Traglast des Roboters von 35 kg handhaben. Mit dem HALTER BIG, den es auch in Kombination mit den bekannten Robotern geben wird, schaffen wir eine Verdopplung der möglichen Dimensionen, wodurch metallverarbeitende Unternehmen einen noch höheren Mehrwert erzielen können“, erklärt Wouter van Halteren, Geschäftsführer von HALTER CNC Automation.</w:t>
      </w:r>
    </w:p>
    <w:p w14:paraId="220A609F" w14:textId="77777777" w:rsidR="007A52D7" w:rsidRPr="007A52D7" w:rsidRDefault="007A52D7" w:rsidP="007A52D7">
      <w:pPr>
        <w:spacing w:after="0" w:line="240" w:lineRule="auto"/>
        <w:rPr>
          <w:rFonts w:ascii="Arial" w:hAnsi="Arial"/>
          <w:sz w:val="20"/>
          <w:szCs w:val="20"/>
          <w:lang w:val="de-DE"/>
        </w:rPr>
      </w:pPr>
    </w:p>
    <w:p w14:paraId="0329703C" w14:textId="77777777" w:rsidR="007A52D7" w:rsidRPr="007A52D7" w:rsidRDefault="007A52D7" w:rsidP="007A52D7">
      <w:pPr>
        <w:spacing w:after="0" w:line="240" w:lineRule="auto"/>
        <w:rPr>
          <w:rFonts w:ascii="Arial" w:hAnsi="Arial"/>
          <w:sz w:val="20"/>
          <w:szCs w:val="20"/>
          <w:lang w:val="de-DE"/>
        </w:rPr>
      </w:pPr>
      <w:r w:rsidRPr="007A52D7">
        <w:rPr>
          <w:rFonts w:ascii="Arial" w:hAnsi="Arial"/>
          <w:sz w:val="20"/>
          <w:szCs w:val="20"/>
          <w:lang w:val="de-DE"/>
        </w:rPr>
        <w:t>Aufgrund des größeren Beladetischs der neuen Lösung, finden auch deutlich mehr Werkstücke Platz im Puffer. Die zusätzliche Kapazität ermöglicht eine noch längere mannlose Produktion und erlaubt somit eine hocheffiziente Auslastung der CNC-Werkzeugmaschinen, wodurch sich die Stückkosten reduzieren und die Produktivität spürbar steigt.</w:t>
      </w:r>
    </w:p>
    <w:p w14:paraId="67C35150" w14:textId="77777777" w:rsidR="007A52D7" w:rsidRPr="007A52D7" w:rsidRDefault="007A52D7" w:rsidP="007A52D7">
      <w:pPr>
        <w:spacing w:after="0" w:line="240" w:lineRule="auto"/>
        <w:rPr>
          <w:rFonts w:ascii="Arial" w:hAnsi="Arial"/>
          <w:sz w:val="20"/>
          <w:szCs w:val="20"/>
          <w:lang w:val="de-DE"/>
        </w:rPr>
      </w:pPr>
    </w:p>
    <w:p w14:paraId="4B1347A6" w14:textId="77777777" w:rsidR="007A52D7" w:rsidRPr="007A52D7" w:rsidRDefault="007A52D7" w:rsidP="007A52D7">
      <w:pPr>
        <w:spacing w:after="0" w:line="240" w:lineRule="auto"/>
        <w:rPr>
          <w:rFonts w:ascii="Arial" w:hAnsi="Arial"/>
          <w:sz w:val="20"/>
          <w:szCs w:val="20"/>
          <w:lang w:val="de-DE"/>
        </w:rPr>
      </w:pPr>
      <w:r w:rsidRPr="007A52D7">
        <w:rPr>
          <w:rFonts w:ascii="Arial" w:hAnsi="Arial"/>
          <w:sz w:val="20"/>
          <w:szCs w:val="20"/>
          <w:lang w:val="de-DE"/>
        </w:rPr>
        <w:t xml:space="preserve">Die Produktreihe HALTER BIG wird zudem um die Ausführungen mit Stapelstationen komplettiert, wie sie bereits vom HALTER </w:t>
      </w:r>
      <w:proofErr w:type="spellStart"/>
      <w:r w:rsidRPr="007A52D7">
        <w:rPr>
          <w:rFonts w:ascii="Arial" w:hAnsi="Arial"/>
          <w:sz w:val="20"/>
          <w:szCs w:val="20"/>
          <w:lang w:val="de-DE"/>
        </w:rPr>
        <w:t>LoadAssistant</w:t>
      </w:r>
      <w:proofErr w:type="spellEnd"/>
      <w:r w:rsidRPr="007A52D7">
        <w:rPr>
          <w:rFonts w:ascii="Arial" w:hAnsi="Arial"/>
          <w:sz w:val="20"/>
          <w:szCs w:val="20"/>
          <w:lang w:val="de-DE"/>
        </w:rPr>
        <w:t xml:space="preserve"> S-180 und S-230 bekannt sind, um stapelbare Werkstücke flächenoptimiert puffern zu können.</w:t>
      </w:r>
    </w:p>
    <w:p w14:paraId="3DB09721" w14:textId="77777777" w:rsidR="007A52D7" w:rsidRPr="007A52D7" w:rsidRDefault="007A52D7" w:rsidP="007A52D7">
      <w:pPr>
        <w:spacing w:after="0" w:line="240" w:lineRule="auto"/>
        <w:rPr>
          <w:rFonts w:ascii="Arial" w:hAnsi="Arial"/>
          <w:sz w:val="20"/>
          <w:szCs w:val="20"/>
          <w:lang w:val="de-DE"/>
        </w:rPr>
      </w:pPr>
    </w:p>
    <w:p w14:paraId="3AA28F13" w14:textId="77777777" w:rsidR="007A52D7" w:rsidRPr="007A52D7" w:rsidRDefault="007A52D7" w:rsidP="007A52D7">
      <w:pPr>
        <w:spacing w:after="0" w:line="240" w:lineRule="auto"/>
        <w:rPr>
          <w:rFonts w:ascii="Arial" w:hAnsi="Arial"/>
          <w:sz w:val="20"/>
          <w:szCs w:val="20"/>
          <w:lang w:val="de-DE"/>
        </w:rPr>
      </w:pPr>
      <w:r w:rsidRPr="007A52D7">
        <w:rPr>
          <w:rFonts w:ascii="Arial" w:hAnsi="Arial"/>
          <w:sz w:val="20"/>
          <w:szCs w:val="20"/>
          <w:lang w:val="de-DE"/>
        </w:rPr>
        <w:t xml:space="preserve">Während der EMO Hannover sind auf dem Stand von HALTER CNC Automation insgesamt fünf Modelle des HALTER </w:t>
      </w:r>
      <w:proofErr w:type="spellStart"/>
      <w:r w:rsidRPr="007A52D7">
        <w:rPr>
          <w:rFonts w:ascii="Arial" w:hAnsi="Arial"/>
          <w:sz w:val="20"/>
          <w:szCs w:val="20"/>
          <w:lang w:val="de-DE"/>
        </w:rPr>
        <w:t>LoadAssistant</w:t>
      </w:r>
      <w:proofErr w:type="spellEnd"/>
      <w:r w:rsidRPr="007A52D7">
        <w:rPr>
          <w:rFonts w:ascii="Arial" w:hAnsi="Arial"/>
          <w:sz w:val="20"/>
          <w:szCs w:val="20"/>
          <w:lang w:val="de-DE"/>
        </w:rPr>
        <w:t xml:space="preserve"> zu sehen, darunter zwei Ausführungen des HALTER BIG.</w:t>
      </w:r>
    </w:p>
    <w:p w14:paraId="0957ADB0" w14:textId="77777777" w:rsidR="007A52D7" w:rsidRPr="007A52D7" w:rsidRDefault="007A52D7" w:rsidP="007A52D7">
      <w:pPr>
        <w:spacing w:after="0" w:line="240" w:lineRule="auto"/>
        <w:rPr>
          <w:rFonts w:ascii="Arial" w:hAnsi="Arial"/>
          <w:sz w:val="20"/>
          <w:szCs w:val="20"/>
          <w:lang w:val="de-DE"/>
        </w:rPr>
      </w:pPr>
    </w:p>
    <w:p w14:paraId="03AEEDFE" w14:textId="77777777" w:rsidR="007A52D7" w:rsidRPr="007A52D7" w:rsidRDefault="007A52D7" w:rsidP="007A52D7">
      <w:pPr>
        <w:spacing w:after="0" w:line="240" w:lineRule="auto"/>
        <w:rPr>
          <w:rFonts w:ascii="Arial" w:hAnsi="Arial" w:cs="Arial"/>
          <w:sz w:val="20"/>
          <w:szCs w:val="20"/>
          <w:lang w:val="de-DE"/>
        </w:rPr>
      </w:pPr>
      <w:r w:rsidRPr="007A52D7">
        <w:rPr>
          <w:rFonts w:ascii="Arial" w:hAnsi="Arial" w:cs="Arial"/>
          <w:sz w:val="20"/>
          <w:szCs w:val="20"/>
          <w:lang w:val="de-DE"/>
        </w:rPr>
        <w:t>HALTER CNC Automation auf der EMO:</w:t>
      </w:r>
    </w:p>
    <w:p w14:paraId="68ECCD76" w14:textId="77777777" w:rsidR="007A52D7" w:rsidRPr="007A52D7" w:rsidRDefault="007A52D7" w:rsidP="007A52D7">
      <w:pPr>
        <w:spacing w:after="0" w:line="240" w:lineRule="auto"/>
        <w:rPr>
          <w:rFonts w:ascii="Arial" w:hAnsi="Arial" w:cs="Arial"/>
          <w:sz w:val="20"/>
          <w:szCs w:val="20"/>
          <w:lang w:val="de-DE"/>
        </w:rPr>
      </w:pPr>
      <w:r w:rsidRPr="007A52D7">
        <w:rPr>
          <w:rFonts w:ascii="Arial" w:hAnsi="Arial" w:cs="Arial"/>
          <w:sz w:val="20"/>
          <w:szCs w:val="20"/>
          <w:lang w:val="de-DE"/>
        </w:rPr>
        <w:t>Halle 27, Stand B84</w:t>
      </w:r>
    </w:p>
    <w:p w14:paraId="5F931DCD" w14:textId="77777777" w:rsidR="007A52D7" w:rsidRPr="007A52D7" w:rsidRDefault="007A52D7" w:rsidP="007A52D7">
      <w:pPr>
        <w:spacing w:after="0" w:line="240" w:lineRule="auto"/>
        <w:rPr>
          <w:rFonts w:ascii="Arial" w:hAnsi="Arial" w:cs="Arial"/>
          <w:b/>
          <w:bCs/>
          <w:sz w:val="20"/>
          <w:szCs w:val="20"/>
          <w:lang w:val="de-DE"/>
        </w:rPr>
      </w:pPr>
      <w:r w:rsidRPr="007A52D7">
        <w:rPr>
          <w:rFonts w:ascii="Arial" w:hAnsi="Arial"/>
          <w:sz w:val="20"/>
          <w:szCs w:val="20"/>
          <w:lang w:val="de-DE"/>
        </w:rPr>
        <w:br/>
      </w:r>
      <w:r w:rsidRPr="007A52D7">
        <w:rPr>
          <w:rFonts w:ascii="Arial" w:hAnsi="Arial" w:cs="Arial"/>
          <w:b/>
          <w:bCs/>
          <w:sz w:val="20"/>
          <w:szCs w:val="20"/>
          <w:lang w:val="de-DE"/>
        </w:rPr>
        <w:t>Bildunterschriften:</w:t>
      </w:r>
    </w:p>
    <w:p w14:paraId="29EB3DEE" w14:textId="77777777" w:rsidR="007A52D7" w:rsidRPr="007A52D7" w:rsidRDefault="007A52D7" w:rsidP="007A52D7">
      <w:pPr>
        <w:spacing w:after="0" w:line="240" w:lineRule="auto"/>
        <w:rPr>
          <w:rFonts w:ascii="Arial" w:hAnsi="Arial" w:cs="Arial"/>
          <w:color w:val="000000"/>
          <w:sz w:val="20"/>
          <w:szCs w:val="20"/>
          <w:lang w:val="de-DE"/>
        </w:rPr>
      </w:pPr>
    </w:p>
    <w:p w14:paraId="40B3A1FC" w14:textId="77777777" w:rsidR="007A52D7" w:rsidRPr="007A52D7" w:rsidRDefault="007A52D7" w:rsidP="007A52D7">
      <w:pPr>
        <w:spacing w:after="0" w:line="240" w:lineRule="auto"/>
        <w:rPr>
          <w:rFonts w:ascii="Arial" w:hAnsi="Arial" w:cs="Arial"/>
          <w:color w:val="000000"/>
          <w:sz w:val="20"/>
          <w:szCs w:val="20"/>
          <w:lang w:val="de-DE"/>
        </w:rPr>
      </w:pPr>
      <w:r w:rsidRPr="007A52D7">
        <w:rPr>
          <w:rFonts w:ascii="Arial" w:hAnsi="Arial" w:cs="Arial"/>
          <w:color w:val="000000"/>
          <w:sz w:val="20"/>
          <w:szCs w:val="20"/>
          <w:lang w:val="de-DE"/>
        </w:rPr>
        <w:t>Halter_Big_01.jpg:</w:t>
      </w:r>
    </w:p>
    <w:p w14:paraId="465A282C" w14:textId="77777777" w:rsidR="007A52D7" w:rsidRPr="007A52D7" w:rsidRDefault="007A52D7" w:rsidP="007A52D7">
      <w:pPr>
        <w:spacing w:after="0" w:line="240" w:lineRule="auto"/>
        <w:rPr>
          <w:rFonts w:ascii="Arial" w:hAnsi="Arial" w:cs="Arial"/>
          <w:color w:val="000000"/>
          <w:sz w:val="20"/>
          <w:szCs w:val="20"/>
          <w:lang w:val="de-DE"/>
        </w:rPr>
      </w:pPr>
      <w:r w:rsidRPr="007A52D7">
        <w:rPr>
          <w:rFonts w:ascii="Arial" w:hAnsi="Arial" w:cs="Arial"/>
          <w:color w:val="000000"/>
          <w:sz w:val="20"/>
          <w:szCs w:val="20"/>
          <w:lang w:val="de-DE"/>
        </w:rPr>
        <w:t xml:space="preserve">Die neue HALTER-Produktlinie BIG. </w:t>
      </w:r>
    </w:p>
    <w:p w14:paraId="0BC401D8" w14:textId="77777777" w:rsidR="007A52D7" w:rsidRPr="007A52D7" w:rsidRDefault="007A52D7" w:rsidP="007A52D7">
      <w:pPr>
        <w:spacing w:after="0" w:line="240" w:lineRule="auto"/>
        <w:rPr>
          <w:rFonts w:ascii="Arial" w:hAnsi="Arial" w:cs="Arial"/>
          <w:color w:val="000000"/>
          <w:sz w:val="20"/>
          <w:szCs w:val="20"/>
          <w:lang w:val="de-DE"/>
        </w:rPr>
      </w:pPr>
    </w:p>
    <w:p w14:paraId="7987777C" w14:textId="4D1B2D08" w:rsidR="007A52D7" w:rsidRPr="007A52D7" w:rsidRDefault="007A52D7" w:rsidP="007A52D7">
      <w:pPr>
        <w:spacing w:after="0" w:line="240" w:lineRule="auto"/>
        <w:rPr>
          <w:rFonts w:ascii="Arial" w:hAnsi="Arial" w:cs="Arial"/>
          <w:color w:val="000000"/>
          <w:sz w:val="20"/>
          <w:szCs w:val="20"/>
          <w:lang w:val="de-DE"/>
        </w:rPr>
      </w:pPr>
      <w:r w:rsidRPr="007A52D7">
        <w:rPr>
          <w:rFonts w:ascii="Arial" w:hAnsi="Arial" w:cs="Arial"/>
          <w:color w:val="000000"/>
          <w:sz w:val="20"/>
          <w:szCs w:val="20"/>
          <w:lang w:val="de-DE"/>
        </w:rPr>
        <w:t>Halter_Big_02.jpg</w:t>
      </w:r>
      <w:bookmarkStart w:id="0" w:name="_GoBack"/>
      <w:bookmarkEnd w:id="0"/>
      <w:r w:rsidRPr="007A52D7">
        <w:rPr>
          <w:rFonts w:ascii="Arial" w:hAnsi="Arial" w:cs="Arial"/>
          <w:color w:val="000000"/>
          <w:sz w:val="20"/>
          <w:szCs w:val="20"/>
          <w:lang w:val="de-DE"/>
        </w:rPr>
        <w:t>:</w:t>
      </w:r>
    </w:p>
    <w:p w14:paraId="5CFFBCD7" w14:textId="77777777" w:rsidR="007A52D7" w:rsidRPr="007A52D7" w:rsidRDefault="007A52D7" w:rsidP="007A52D7">
      <w:pPr>
        <w:spacing w:after="0" w:line="240" w:lineRule="auto"/>
        <w:rPr>
          <w:rFonts w:ascii="Arial" w:hAnsi="Arial" w:cs="Arial"/>
          <w:color w:val="000000"/>
          <w:sz w:val="20"/>
          <w:szCs w:val="20"/>
          <w:lang w:val="de-DE"/>
        </w:rPr>
      </w:pPr>
      <w:r w:rsidRPr="007A52D7">
        <w:rPr>
          <w:rFonts w:ascii="Arial" w:hAnsi="Arial" w:cs="Arial"/>
          <w:color w:val="000000"/>
          <w:sz w:val="20"/>
          <w:szCs w:val="20"/>
          <w:lang w:val="de-DE"/>
        </w:rPr>
        <w:t>Die Neuheit ermöglicht die Beladung von Wellen mit einer Länge von bis zu 600 mm.</w:t>
      </w:r>
    </w:p>
    <w:p w14:paraId="59FC7A6A" w14:textId="77777777" w:rsidR="007A52D7" w:rsidRPr="007A52D7" w:rsidRDefault="007A52D7" w:rsidP="007A52D7">
      <w:pPr>
        <w:spacing w:after="0" w:line="240" w:lineRule="auto"/>
        <w:rPr>
          <w:rFonts w:ascii="Arial" w:hAnsi="Arial" w:cs="Arial"/>
          <w:color w:val="000000"/>
          <w:sz w:val="20"/>
          <w:szCs w:val="20"/>
          <w:lang w:val="de-DE"/>
        </w:rPr>
      </w:pPr>
    </w:p>
    <w:p w14:paraId="45F12D71" w14:textId="77777777" w:rsidR="007A52D7" w:rsidRPr="007A52D7" w:rsidRDefault="007A52D7" w:rsidP="007A52D7">
      <w:pPr>
        <w:spacing w:after="0" w:line="240" w:lineRule="auto"/>
        <w:rPr>
          <w:rFonts w:ascii="Arial" w:hAnsi="Arial" w:cs="Arial"/>
          <w:color w:val="000000"/>
          <w:sz w:val="20"/>
          <w:szCs w:val="20"/>
          <w:lang w:val="de-DE"/>
        </w:rPr>
      </w:pPr>
      <w:r w:rsidRPr="007A52D7">
        <w:rPr>
          <w:rFonts w:ascii="Arial" w:hAnsi="Arial" w:cs="Arial"/>
          <w:color w:val="000000"/>
          <w:sz w:val="20"/>
          <w:szCs w:val="20"/>
          <w:lang w:val="de-DE"/>
        </w:rPr>
        <w:t>Bilder: HALTER CNC Automation</w:t>
      </w:r>
    </w:p>
    <w:p w14:paraId="2E595692" w14:textId="24B4F212" w:rsidR="00713834" w:rsidRPr="007A52D7" w:rsidRDefault="00713834" w:rsidP="007A52D7">
      <w:pPr>
        <w:rPr>
          <w:lang w:val="de-DE"/>
        </w:rPr>
      </w:pPr>
    </w:p>
    <w:sectPr w:rsidR="00713834" w:rsidRPr="007A52D7">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66AEF" w14:textId="77777777" w:rsidR="006010C8" w:rsidRDefault="006010C8" w:rsidP="001D63FD">
      <w:pPr>
        <w:spacing w:after="0" w:line="240" w:lineRule="auto"/>
      </w:pPr>
      <w:r>
        <w:separator/>
      </w:r>
    </w:p>
  </w:endnote>
  <w:endnote w:type="continuationSeparator" w:id="0">
    <w:p w14:paraId="0CE9D873" w14:textId="77777777" w:rsidR="006010C8" w:rsidRDefault="006010C8" w:rsidP="001D6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821B9" w14:textId="77777777" w:rsidR="006010C8" w:rsidRDefault="006010C8" w:rsidP="001D63FD">
      <w:pPr>
        <w:spacing w:after="0" w:line="240" w:lineRule="auto"/>
      </w:pPr>
      <w:r>
        <w:separator/>
      </w:r>
    </w:p>
  </w:footnote>
  <w:footnote w:type="continuationSeparator" w:id="0">
    <w:p w14:paraId="058201A3" w14:textId="77777777" w:rsidR="006010C8" w:rsidRDefault="006010C8" w:rsidP="001D6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46CCD" w14:textId="00258D1E" w:rsidR="001D63FD" w:rsidRDefault="001D63FD" w:rsidP="001D63FD">
    <w:pPr>
      <w:pStyle w:val="Kopfzeile"/>
      <w:jc w:val="right"/>
    </w:pPr>
    <w:r>
      <w:rPr>
        <w:noProof/>
      </w:rPr>
      <w:drawing>
        <wp:inline distT="0" distB="0" distL="0" distR="0" wp14:anchorId="3BA37125" wp14:editId="19FA98D0">
          <wp:extent cx="1538523" cy="47625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lter CNC Automation.png"/>
                  <pic:cNvPicPr/>
                </pic:nvPicPr>
                <pic:blipFill>
                  <a:blip r:embed="rId1">
                    <a:extLst>
                      <a:ext uri="{28A0092B-C50C-407E-A947-70E740481C1C}">
                        <a14:useLocalDpi xmlns:a14="http://schemas.microsoft.com/office/drawing/2010/main" val="0"/>
                      </a:ext>
                    </a:extLst>
                  </a:blip>
                  <a:stretch>
                    <a:fillRect/>
                  </a:stretch>
                </pic:blipFill>
                <pic:spPr>
                  <a:xfrm>
                    <a:off x="0" y="0"/>
                    <a:ext cx="1557902" cy="4822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DC"/>
    <w:rsid w:val="00086EA5"/>
    <w:rsid w:val="000B7416"/>
    <w:rsid w:val="000C2806"/>
    <w:rsid w:val="0017457B"/>
    <w:rsid w:val="001D63FD"/>
    <w:rsid w:val="002E53DD"/>
    <w:rsid w:val="005C6FF6"/>
    <w:rsid w:val="006010C8"/>
    <w:rsid w:val="006E5D70"/>
    <w:rsid w:val="00713834"/>
    <w:rsid w:val="007A52D7"/>
    <w:rsid w:val="008C7E22"/>
    <w:rsid w:val="00B539DC"/>
    <w:rsid w:val="00E243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F1D82"/>
  <w15:chartTrackingRefBased/>
  <w15:docId w15:val="{54A569FA-D190-4E6E-9C93-5F9E3C808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paragraph" w:styleId="berschrift1">
    <w:name w:val="heading 1"/>
    <w:basedOn w:val="Standard"/>
    <w:next w:val="Standard"/>
    <w:link w:val="berschrift1Zchn"/>
    <w:qFormat/>
    <w:rsid w:val="007A52D7"/>
    <w:pPr>
      <w:keepNext/>
      <w:spacing w:after="0" w:line="240" w:lineRule="auto"/>
      <w:outlineLvl w:val="0"/>
    </w:pPr>
    <w:rPr>
      <w:rFonts w:ascii="Times New Roman" w:eastAsia="Times New Roman" w:hAnsi="Times New Roman" w:cs="Times New Roman"/>
      <w:sz w:val="24"/>
      <w:szCs w:val="20"/>
      <w:lang w:val="de-DE"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E5D70"/>
    <w:rPr>
      <w:color w:val="0563C1" w:themeColor="hyperlink"/>
      <w:u w:val="single"/>
    </w:rPr>
  </w:style>
  <w:style w:type="character" w:styleId="NichtaufgelsteErwhnung">
    <w:name w:val="Unresolved Mention"/>
    <w:basedOn w:val="Absatz-Standardschriftart"/>
    <w:uiPriority w:val="99"/>
    <w:semiHidden/>
    <w:unhideWhenUsed/>
    <w:rsid w:val="006E5D70"/>
    <w:rPr>
      <w:color w:val="605E5C"/>
      <w:shd w:val="clear" w:color="auto" w:fill="E1DFDD"/>
    </w:rPr>
  </w:style>
  <w:style w:type="paragraph" w:styleId="Kopfzeile">
    <w:name w:val="header"/>
    <w:basedOn w:val="Standard"/>
    <w:link w:val="KopfzeileZchn"/>
    <w:unhideWhenUsed/>
    <w:rsid w:val="001D63FD"/>
    <w:pPr>
      <w:tabs>
        <w:tab w:val="center" w:pos="4513"/>
        <w:tab w:val="right" w:pos="9026"/>
      </w:tabs>
      <w:spacing w:after="0" w:line="240" w:lineRule="auto"/>
    </w:pPr>
  </w:style>
  <w:style w:type="character" w:customStyle="1" w:styleId="KopfzeileZchn">
    <w:name w:val="Kopfzeile Zchn"/>
    <w:basedOn w:val="Absatz-Standardschriftart"/>
    <w:link w:val="Kopfzeile"/>
    <w:rsid w:val="001D63FD"/>
  </w:style>
  <w:style w:type="paragraph" w:styleId="Fuzeile">
    <w:name w:val="footer"/>
    <w:basedOn w:val="Standard"/>
    <w:link w:val="FuzeileZchn"/>
    <w:uiPriority w:val="99"/>
    <w:unhideWhenUsed/>
    <w:rsid w:val="001D63FD"/>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1D63FD"/>
  </w:style>
  <w:style w:type="character" w:customStyle="1" w:styleId="berschrift1Zchn">
    <w:name w:val="Überschrift 1 Zchn"/>
    <w:basedOn w:val="Absatz-Standardschriftart"/>
    <w:link w:val="berschrift1"/>
    <w:rsid w:val="007A52D7"/>
    <w:rPr>
      <w:rFonts w:ascii="Times New Roman" w:eastAsia="Times New Roman" w:hAnsi="Times New Roman" w:cs="Times New Roman"/>
      <w:sz w:val="24"/>
      <w:szCs w:val="20"/>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BEA093F794274BB3C3D12EC007CB87" ma:contentTypeVersion="10" ma:contentTypeDescription="Een nieuw document maken." ma:contentTypeScope="" ma:versionID="cf66cd3f262449774b0cc1b1fd17e1d8">
  <xsd:schema xmlns:xsd="http://www.w3.org/2001/XMLSchema" xmlns:xs="http://www.w3.org/2001/XMLSchema" xmlns:p="http://schemas.microsoft.com/office/2006/metadata/properties" xmlns:ns2="4aefcab7-a0a7-4e54-a9c4-5b5b30502a69" xmlns:ns3="8af9d889-6b7d-41bb-a873-2f0c90b81a82" targetNamespace="http://schemas.microsoft.com/office/2006/metadata/properties" ma:root="true" ma:fieldsID="0a2eb09738d8445e9156088e3b9feae9" ns2:_="" ns3:_="">
    <xsd:import namespace="4aefcab7-a0a7-4e54-a9c4-5b5b30502a69"/>
    <xsd:import namespace="8af9d889-6b7d-41bb-a873-2f0c90b81a8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fcab7-a0a7-4e54-a9c4-5b5b30502a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f9d889-6b7d-41bb-a873-2f0c90b81a82"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0BEF5-9003-4817-848B-0BBE7AFF9B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43A033-3EF8-4C89-A983-97B348554B06}">
  <ds:schemaRefs>
    <ds:schemaRef ds:uri="http://schemas.microsoft.com/sharepoint/v3/contenttype/forms"/>
  </ds:schemaRefs>
</ds:datastoreItem>
</file>

<file path=customXml/itemProps3.xml><?xml version="1.0" encoding="utf-8"?>
<ds:datastoreItem xmlns:ds="http://schemas.openxmlformats.org/officeDocument/2006/customXml" ds:itemID="{A6B9EB2B-6352-4923-AC0B-F7F05F723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fcab7-a0a7-4e54-a9c4-5b5b30502a69"/>
    <ds:schemaRef ds:uri="8af9d889-6b7d-41bb-a873-2f0c90b81a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Hilhorst | Halter CNC Automation</dc:creator>
  <cp:keywords/>
  <dc:description/>
  <cp:lastModifiedBy>Martinus Menne</cp:lastModifiedBy>
  <cp:revision>4</cp:revision>
  <dcterms:created xsi:type="dcterms:W3CDTF">2019-08-27T11:44:00Z</dcterms:created>
  <dcterms:modified xsi:type="dcterms:W3CDTF">2019-08-28T05:49:00Z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0x010100D3BEA093F794274BB3C3D12EC007CB87</vt:lpwstr>
  </property>
</Properties>
</file>