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7A4E37" w14:textId="47177889" w:rsidR="002B7322" w:rsidRPr="00275812" w:rsidRDefault="002B7322" w:rsidP="002174CC">
      <w:pPr>
        <w:rPr>
          <w:lang w:val="de-DE"/>
        </w:rPr>
      </w:pPr>
    </w:p>
    <w:p w14:paraId="6B1BA56F" w14:textId="3371F204" w:rsidR="00684B9D" w:rsidRPr="00275812" w:rsidRDefault="00684B9D" w:rsidP="003D20DC">
      <w:pPr>
        <w:spacing w:line="360" w:lineRule="auto"/>
        <w:rPr>
          <w:rFonts w:ascii="Arial" w:hAnsi="Arial"/>
          <w:b/>
          <w:bCs/>
          <w:lang w:val="de-DE"/>
        </w:rPr>
      </w:pPr>
      <w:r w:rsidRPr="00275812">
        <w:rPr>
          <w:rFonts w:ascii="Arial" w:hAnsi="Arial"/>
          <w:b/>
          <w:bCs/>
          <w:lang w:val="de-DE"/>
        </w:rPr>
        <w:t>PRESSEMITTEILUNG</w:t>
      </w:r>
    </w:p>
    <w:p w14:paraId="10493749" w14:textId="0EAB7644" w:rsidR="003D20DC" w:rsidRPr="00275812" w:rsidRDefault="003D20DC" w:rsidP="003D20DC">
      <w:pPr>
        <w:spacing w:line="360" w:lineRule="auto"/>
        <w:rPr>
          <w:rFonts w:ascii="Arial" w:hAnsi="Arial"/>
          <w:sz w:val="20"/>
          <w:szCs w:val="20"/>
          <w:lang w:val="de-DE"/>
        </w:rPr>
      </w:pPr>
      <w:r w:rsidRPr="00275812">
        <w:rPr>
          <w:rFonts w:ascii="Arial" w:hAnsi="Arial"/>
          <w:b/>
          <w:bCs/>
          <w:sz w:val="20"/>
          <w:szCs w:val="20"/>
          <w:lang w:val="de-DE"/>
        </w:rPr>
        <w:t>Von Premium bis Big</w:t>
      </w:r>
      <w:r w:rsidR="00962D9C" w:rsidRPr="00275812">
        <w:rPr>
          <w:rFonts w:ascii="Arial" w:hAnsi="Arial"/>
          <w:b/>
          <w:bCs/>
          <w:sz w:val="20"/>
          <w:szCs w:val="20"/>
          <w:lang w:val="de-DE"/>
        </w:rPr>
        <w:br/>
      </w:r>
      <w:r w:rsidRPr="00275812">
        <w:rPr>
          <w:rFonts w:ascii="Arial" w:hAnsi="Arial"/>
          <w:sz w:val="20"/>
          <w:szCs w:val="20"/>
          <w:lang w:val="de-DE"/>
        </w:rPr>
        <w:t>HALTER CNC Automation präsentiert vielseitige Belade</w:t>
      </w:r>
      <w:r w:rsidR="0051424F" w:rsidRPr="00275812">
        <w:rPr>
          <w:rFonts w:ascii="Arial" w:hAnsi="Arial"/>
          <w:sz w:val="20"/>
          <w:szCs w:val="20"/>
          <w:lang w:val="de-DE"/>
        </w:rPr>
        <w:t>systeme</w:t>
      </w:r>
    </w:p>
    <w:p w14:paraId="54CA918A" w14:textId="64588D1E" w:rsidR="003D20DC" w:rsidRPr="00275812" w:rsidRDefault="003D20DC" w:rsidP="003D20DC">
      <w:pPr>
        <w:spacing w:line="360" w:lineRule="auto"/>
        <w:rPr>
          <w:rFonts w:ascii="Arial" w:hAnsi="Arial"/>
          <w:b/>
          <w:bCs/>
          <w:sz w:val="20"/>
          <w:szCs w:val="20"/>
          <w:lang w:val="de-DE"/>
        </w:rPr>
      </w:pPr>
      <w:r w:rsidRPr="00275812">
        <w:rPr>
          <w:rFonts w:ascii="Arial" w:hAnsi="Arial"/>
          <w:sz w:val="20"/>
          <w:szCs w:val="20"/>
          <w:lang w:val="de-DE"/>
        </w:rPr>
        <w:t xml:space="preserve">Hoevelaken, </w:t>
      </w:r>
      <w:r w:rsidR="00E8272F" w:rsidRPr="00275812">
        <w:rPr>
          <w:rFonts w:ascii="Arial" w:hAnsi="Arial"/>
          <w:sz w:val="20"/>
          <w:szCs w:val="20"/>
          <w:lang w:val="de-DE"/>
        </w:rPr>
        <w:t>20</w:t>
      </w:r>
      <w:r w:rsidRPr="00275812">
        <w:rPr>
          <w:rFonts w:ascii="Arial" w:hAnsi="Arial"/>
          <w:sz w:val="20"/>
          <w:szCs w:val="20"/>
          <w:lang w:val="de-DE"/>
        </w:rPr>
        <w:t xml:space="preserve">. Februar. </w:t>
      </w:r>
      <w:r w:rsidRPr="00275812">
        <w:rPr>
          <w:rFonts w:ascii="Arial" w:hAnsi="Arial"/>
          <w:b/>
          <w:bCs/>
          <w:sz w:val="20"/>
          <w:szCs w:val="20"/>
          <w:lang w:val="de-DE"/>
        </w:rPr>
        <w:t>Während der METAV 2020 wird HALTER CNC Automation u.</w:t>
      </w:r>
      <w:r w:rsidR="00343CD5" w:rsidRPr="00275812">
        <w:rPr>
          <w:rFonts w:ascii="Arial" w:hAnsi="Arial"/>
          <w:b/>
          <w:bCs/>
          <w:sz w:val="20"/>
          <w:szCs w:val="20"/>
          <w:lang w:val="de-DE"/>
        </w:rPr>
        <w:t xml:space="preserve"> </w:t>
      </w:r>
      <w:r w:rsidRPr="00275812">
        <w:rPr>
          <w:rFonts w:ascii="Arial" w:hAnsi="Arial"/>
          <w:b/>
          <w:bCs/>
          <w:sz w:val="20"/>
          <w:szCs w:val="20"/>
          <w:lang w:val="de-DE"/>
        </w:rPr>
        <w:t>a. den HALTER B</w:t>
      </w:r>
      <w:r w:rsidR="0051424F" w:rsidRPr="00275812">
        <w:rPr>
          <w:rFonts w:ascii="Arial" w:hAnsi="Arial"/>
          <w:b/>
          <w:bCs/>
          <w:sz w:val="20"/>
          <w:szCs w:val="20"/>
          <w:lang w:val="de-DE"/>
        </w:rPr>
        <w:t>ig</w:t>
      </w:r>
      <w:r w:rsidRPr="00275812">
        <w:rPr>
          <w:rFonts w:ascii="Arial" w:hAnsi="Arial"/>
          <w:b/>
          <w:bCs/>
          <w:sz w:val="20"/>
          <w:szCs w:val="20"/>
          <w:lang w:val="de-DE"/>
        </w:rPr>
        <w:t xml:space="preserve">, </w:t>
      </w:r>
      <w:r w:rsidR="00343CD5" w:rsidRPr="00275812">
        <w:rPr>
          <w:rFonts w:ascii="Arial" w:hAnsi="Arial"/>
          <w:b/>
          <w:bCs/>
          <w:sz w:val="20"/>
          <w:szCs w:val="20"/>
          <w:lang w:val="de-DE"/>
        </w:rPr>
        <w:t>ein Roboter-Beladesystem</w:t>
      </w:r>
      <w:r w:rsidRPr="00275812">
        <w:rPr>
          <w:rFonts w:ascii="Arial" w:hAnsi="Arial"/>
          <w:b/>
          <w:bCs/>
          <w:sz w:val="20"/>
          <w:szCs w:val="20"/>
          <w:lang w:val="de-DE"/>
        </w:rPr>
        <w:t xml:space="preserve"> zur Automatisierung von CNC-Werkzeugmaschinen, präsentieren. Das Unternehmen hat seit Ende letzten Jahres eine eigene deutsche Produktionsstätte in Issum (Nordrhein-Westfallen).</w:t>
      </w:r>
    </w:p>
    <w:p w14:paraId="3D73ADBB" w14:textId="0BBF6B01" w:rsidR="003D20DC" w:rsidRPr="00275812" w:rsidRDefault="003D20DC" w:rsidP="003D20DC">
      <w:pPr>
        <w:spacing w:line="360" w:lineRule="auto"/>
        <w:rPr>
          <w:rFonts w:ascii="Arial" w:hAnsi="Arial"/>
          <w:sz w:val="20"/>
          <w:szCs w:val="20"/>
          <w:lang w:val="de-DE"/>
        </w:rPr>
      </w:pPr>
      <w:r w:rsidRPr="00275812">
        <w:rPr>
          <w:rFonts w:ascii="Arial" w:hAnsi="Arial"/>
          <w:sz w:val="20"/>
          <w:szCs w:val="20"/>
          <w:lang w:val="de-DE"/>
        </w:rPr>
        <w:t xml:space="preserve">Auf der 21. METAV wird </w:t>
      </w:r>
      <w:r w:rsidR="00E8272F" w:rsidRPr="00275812">
        <w:rPr>
          <w:rFonts w:ascii="Arial" w:hAnsi="Arial"/>
          <w:sz w:val="20"/>
          <w:szCs w:val="20"/>
          <w:lang w:val="de-DE"/>
        </w:rPr>
        <w:t xml:space="preserve">HALTER CNC Automation </w:t>
      </w:r>
      <w:r w:rsidRPr="00275812">
        <w:rPr>
          <w:rFonts w:ascii="Arial" w:hAnsi="Arial"/>
          <w:sz w:val="20"/>
          <w:szCs w:val="20"/>
          <w:lang w:val="de-DE"/>
        </w:rPr>
        <w:t>einen Einblick in seine vielseitigen Lösungen für das automatisierte Be- und Entladen von CNC-</w:t>
      </w:r>
      <w:r w:rsidR="00343CD5" w:rsidRPr="00275812">
        <w:rPr>
          <w:rFonts w:ascii="Arial" w:hAnsi="Arial"/>
          <w:sz w:val="20"/>
          <w:szCs w:val="20"/>
          <w:lang w:val="de-DE"/>
        </w:rPr>
        <w:t>Werkzeugmaschinen</w:t>
      </w:r>
      <w:r w:rsidRPr="00275812">
        <w:rPr>
          <w:rFonts w:ascii="Arial" w:hAnsi="Arial"/>
          <w:sz w:val="20"/>
          <w:szCs w:val="20"/>
          <w:lang w:val="de-DE"/>
        </w:rPr>
        <w:t xml:space="preserve"> bieten. Vorgestellt wird u.</w:t>
      </w:r>
      <w:r w:rsidR="00343CD5" w:rsidRPr="00275812">
        <w:rPr>
          <w:rFonts w:ascii="Arial" w:hAnsi="Arial"/>
          <w:sz w:val="20"/>
          <w:szCs w:val="20"/>
          <w:lang w:val="de-DE"/>
        </w:rPr>
        <w:t xml:space="preserve"> </w:t>
      </w:r>
      <w:r w:rsidRPr="00275812">
        <w:rPr>
          <w:rFonts w:ascii="Arial" w:hAnsi="Arial"/>
          <w:sz w:val="20"/>
          <w:szCs w:val="20"/>
          <w:lang w:val="de-DE"/>
        </w:rPr>
        <w:t>a. der HALTER B</w:t>
      </w:r>
      <w:r w:rsidR="00343CD5" w:rsidRPr="00275812">
        <w:rPr>
          <w:rFonts w:ascii="Arial" w:hAnsi="Arial"/>
          <w:sz w:val="20"/>
          <w:szCs w:val="20"/>
          <w:lang w:val="de-DE"/>
        </w:rPr>
        <w:t>ig</w:t>
      </w:r>
      <w:r w:rsidRPr="00275812">
        <w:rPr>
          <w:rFonts w:ascii="Arial" w:hAnsi="Arial"/>
          <w:sz w:val="20"/>
          <w:szCs w:val="20"/>
          <w:lang w:val="de-DE"/>
        </w:rPr>
        <w:t>, ein Belade</w:t>
      </w:r>
      <w:r w:rsidR="00343CD5" w:rsidRPr="00275812">
        <w:rPr>
          <w:rFonts w:ascii="Arial" w:hAnsi="Arial"/>
          <w:sz w:val="20"/>
          <w:szCs w:val="20"/>
          <w:lang w:val="de-DE"/>
        </w:rPr>
        <w:t>system, das mit einem Roboter mit 70 kg Traglast verfügbar ist und</w:t>
      </w:r>
      <w:r w:rsidR="00FD0C26" w:rsidRPr="00275812">
        <w:rPr>
          <w:rFonts w:ascii="Arial" w:hAnsi="Arial"/>
          <w:sz w:val="20"/>
          <w:szCs w:val="20"/>
          <w:lang w:val="de-DE"/>
        </w:rPr>
        <w:t xml:space="preserve"> </w:t>
      </w:r>
      <w:r w:rsidRPr="00275812">
        <w:rPr>
          <w:rFonts w:ascii="Arial" w:hAnsi="Arial"/>
          <w:sz w:val="20"/>
          <w:szCs w:val="20"/>
          <w:lang w:val="de-DE"/>
        </w:rPr>
        <w:t>insbesondere für das Handling von schweren Werkstücken mit einer Länge bis 600 mm entwickelt wurde.</w:t>
      </w:r>
    </w:p>
    <w:p w14:paraId="19DCC24B" w14:textId="05F4D12E" w:rsidR="003D20DC" w:rsidRPr="00275812" w:rsidRDefault="003D20DC" w:rsidP="003D20DC">
      <w:pPr>
        <w:spacing w:line="360" w:lineRule="auto"/>
        <w:rPr>
          <w:rFonts w:ascii="Arial" w:hAnsi="Arial"/>
          <w:sz w:val="20"/>
          <w:szCs w:val="20"/>
          <w:lang w:val="de-DE"/>
        </w:rPr>
      </w:pPr>
      <w:r w:rsidRPr="00275812">
        <w:rPr>
          <w:rFonts w:ascii="Arial" w:hAnsi="Arial"/>
          <w:sz w:val="20"/>
          <w:szCs w:val="20"/>
          <w:lang w:val="de-DE"/>
        </w:rPr>
        <w:t>Der HALTER B</w:t>
      </w:r>
      <w:r w:rsidR="00343CD5" w:rsidRPr="00275812">
        <w:rPr>
          <w:rFonts w:ascii="Arial" w:hAnsi="Arial"/>
          <w:sz w:val="20"/>
          <w:szCs w:val="20"/>
          <w:lang w:val="de-DE"/>
        </w:rPr>
        <w:t>ig</w:t>
      </w:r>
      <w:r w:rsidRPr="00275812">
        <w:rPr>
          <w:rFonts w:ascii="Arial" w:hAnsi="Arial"/>
          <w:sz w:val="20"/>
          <w:szCs w:val="20"/>
          <w:lang w:val="de-DE"/>
        </w:rPr>
        <w:t xml:space="preserve"> ist derzeit als Universal Big 35/70, Turn</w:t>
      </w:r>
      <w:r w:rsidR="00343CD5" w:rsidRPr="00275812">
        <w:rPr>
          <w:rFonts w:ascii="Arial" w:hAnsi="Arial"/>
          <w:sz w:val="20"/>
          <w:szCs w:val="20"/>
          <w:lang w:val="de-DE"/>
        </w:rPr>
        <w:t>S</w:t>
      </w:r>
      <w:r w:rsidRPr="00275812">
        <w:rPr>
          <w:rFonts w:ascii="Arial" w:hAnsi="Arial"/>
          <w:sz w:val="20"/>
          <w:szCs w:val="20"/>
          <w:lang w:val="de-DE"/>
        </w:rPr>
        <w:t>tacker Big 35/70 und als Mill</w:t>
      </w:r>
      <w:r w:rsidR="00343CD5" w:rsidRPr="00275812">
        <w:rPr>
          <w:rFonts w:ascii="Arial" w:hAnsi="Arial"/>
          <w:sz w:val="20"/>
          <w:szCs w:val="20"/>
          <w:lang w:val="de-DE"/>
        </w:rPr>
        <w:t>S</w:t>
      </w:r>
      <w:r w:rsidRPr="00275812">
        <w:rPr>
          <w:rFonts w:ascii="Arial" w:hAnsi="Arial"/>
          <w:sz w:val="20"/>
          <w:szCs w:val="20"/>
          <w:lang w:val="de-DE"/>
        </w:rPr>
        <w:t>tacker Big 35/70 erhältlich. Auf dem Stand von HALTER CNC Automation zu sehen sein wird der Turn</w:t>
      </w:r>
      <w:r w:rsidR="00343CD5" w:rsidRPr="00275812">
        <w:rPr>
          <w:rFonts w:ascii="Arial" w:hAnsi="Arial"/>
          <w:sz w:val="20"/>
          <w:szCs w:val="20"/>
          <w:lang w:val="de-DE"/>
        </w:rPr>
        <w:t>S</w:t>
      </w:r>
      <w:r w:rsidRPr="00275812">
        <w:rPr>
          <w:rFonts w:ascii="Arial" w:hAnsi="Arial"/>
          <w:sz w:val="20"/>
          <w:szCs w:val="20"/>
          <w:lang w:val="de-DE"/>
        </w:rPr>
        <w:t xml:space="preserve">tacker, eine ideale Lösung zum Be- und Entladen von </w:t>
      </w:r>
      <w:r w:rsidR="00343CD5" w:rsidRPr="00275812">
        <w:rPr>
          <w:rFonts w:ascii="Arial" w:hAnsi="Arial"/>
          <w:sz w:val="20"/>
          <w:szCs w:val="20"/>
          <w:lang w:val="de-DE"/>
        </w:rPr>
        <w:t>CNC-</w:t>
      </w:r>
      <w:r w:rsidRPr="00275812">
        <w:rPr>
          <w:rFonts w:ascii="Arial" w:hAnsi="Arial"/>
          <w:sz w:val="20"/>
          <w:szCs w:val="20"/>
          <w:lang w:val="de-DE"/>
        </w:rPr>
        <w:t xml:space="preserve">Drehmaschinen mit Werkstücken mit einem Durchmesser von maximal 300 mm und einer Werkstückhöhe bis 225 mm. </w:t>
      </w:r>
    </w:p>
    <w:p w14:paraId="07345674" w14:textId="1C099380" w:rsidR="003D20DC" w:rsidRPr="00275812" w:rsidRDefault="003D20DC" w:rsidP="003D20DC">
      <w:pPr>
        <w:spacing w:line="360" w:lineRule="auto"/>
        <w:rPr>
          <w:rFonts w:ascii="Arial" w:hAnsi="Arial"/>
          <w:sz w:val="20"/>
          <w:szCs w:val="20"/>
          <w:lang w:val="de-DE"/>
        </w:rPr>
      </w:pPr>
      <w:r w:rsidRPr="00275812">
        <w:rPr>
          <w:rFonts w:ascii="Arial" w:hAnsi="Arial"/>
          <w:sz w:val="20"/>
          <w:szCs w:val="20"/>
          <w:lang w:val="de-DE"/>
        </w:rPr>
        <w:t xml:space="preserve">Der Universal für </w:t>
      </w:r>
      <w:r w:rsidR="00343CD5" w:rsidRPr="00275812">
        <w:rPr>
          <w:rFonts w:ascii="Arial" w:hAnsi="Arial"/>
          <w:sz w:val="20"/>
          <w:szCs w:val="20"/>
          <w:lang w:val="de-DE"/>
        </w:rPr>
        <w:t>CNC-</w:t>
      </w:r>
      <w:r w:rsidRPr="00275812">
        <w:rPr>
          <w:rFonts w:ascii="Arial" w:hAnsi="Arial"/>
          <w:sz w:val="20"/>
          <w:szCs w:val="20"/>
          <w:lang w:val="de-DE"/>
        </w:rPr>
        <w:t xml:space="preserve">Dreh- und Fräsmaschinen wurde für Werkstückdimensionen bis maximal 250 x 250 mm bzw. rotationssymetrische </w:t>
      </w:r>
      <w:r w:rsidR="0051424F" w:rsidRPr="00275812">
        <w:rPr>
          <w:rFonts w:ascii="Arial" w:hAnsi="Arial"/>
          <w:sz w:val="20"/>
          <w:szCs w:val="20"/>
          <w:lang w:val="de-DE"/>
        </w:rPr>
        <w:t xml:space="preserve">Werkstücke </w:t>
      </w:r>
      <w:r w:rsidRPr="00275812">
        <w:rPr>
          <w:rFonts w:ascii="Arial" w:hAnsi="Arial"/>
          <w:sz w:val="20"/>
          <w:szCs w:val="20"/>
          <w:lang w:val="de-DE"/>
        </w:rPr>
        <w:t>mit einem Durchmesser von maximal 300 mm (maximale Werkstückhöhe 600 mm) konzipiert. Der Mill</w:t>
      </w:r>
      <w:r w:rsidR="00343CD5" w:rsidRPr="00275812">
        <w:rPr>
          <w:rFonts w:ascii="Arial" w:hAnsi="Arial"/>
          <w:sz w:val="20"/>
          <w:szCs w:val="20"/>
          <w:lang w:val="de-DE"/>
        </w:rPr>
        <w:t>S</w:t>
      </w:r>
      <w:r w:rsidRPr="00275812">
        <w:rPr>
          <w:rFonts w:ascii="Arial" w:hAnsi="Arial"/>
          <w:sz w:val="20"/>
          <w:szCs w:val="20"/>
          <w:lang w:val="de-DE"/>
        </w:rPr>
        <w:t xml:space="preserve">tacker für den Einsatz an </w:t>
      </w:r>
      <w:r w:rsidR="00343CD5" w:rsidRPr="00275812">
        <w:rPr>
          <w:rFonts w:ascii="Arial" w:hAnsi="Arial"/>
          <w:sz w:val="20"/>
          <w:szCs w:val="20"/>
          <w:lang w:val="de-DE"/>
        </w:rPr>
        <w:t>CNC-</w:t>
      </w:r>
      <w:r w:rsidRPr="00275812">
        <w:rPr>
          <w:rFonts w:ascii="Arial" w:hAnsi="Arial"/>
          <w:sz w:val="20"/>
          <w:szCs w:val="20"/>
          <w:lang w:val="de-DE"/>
        </w:rPr>
        <w:t xml:space="preserve">Fräsmaschinen eignet sich wiederum für die Handhabung von Werkstücken in den Abmessungen </w:t>
      </w:r>
      <w:r w:rsidR="00424316" w:rsidRPr="00275812">
        <w:rPr>
          <w:rFonts w:ascii="Arial" w:hAnsi="Arial"/>
          <w:sz w:val="20"/>
          <w:szCs w:val="20"/>
          <w:lang w:val="de-DE"/>
        </w:rPr>
        <w:t xml:space="preserve">bis maximal </w:t>
      </w:r>
      <w:r w:rsidRPr="00275812">
        <w:rPr>
          <w:rFonts w:ascii="Arial" w:hAnsi="Arial"/>
          <w:sz w:val="20"/>
          <w:szCs w:val="20"/>
          <w:lang w:val="de-DE"/>
        </w:rPr>
        <w:t xml:space="preserve">250 x 250 mm bzw. 100 x 400 mm </w:t>
      </w:r>
      <w:r w:rsidR="0051424F" w:rsidRPr="00275812">
        <w:rPr>
          <w:rFonts w:ascii="Arial" w:hAnsi="Arial"/>
          <w:sz w:val="20"/>
          <w:szCs w:val="20"/>
          <w:lang w:val="de-DE"/>
        </w:rPr>
        <w:t xml:space="preserve">und </w:t>
      </w:r>
      <w:r w:rsidR="00424316" w:rsidRPr="00275812">
        <w:rPr>
          <w:rFonts w:ascii="Arial" w:hAnsi="Arial"/>
          <w:sz w:val="20"/>
          <w:szCs w:val="20"/>
          <w:lang w:val="de-DE"/>
        </w:rPr>
        <w:t xml:space="preserve">einer </w:t>
      </w:r>
      <w:r w:rsidRPr="00275812">
        <w:rPr>
          <w:rFonts w:ascii="Arial" w:hAnsi="Arial"/>
          <w:sz w:val="20"/>
          <w:szCs w:val="20"/>
          <w:lang w:val="de-DE"/>
        </w:rPr>
        <w:t>maximale</w:t>
      </w:r>
      <w:r w:rsidR="00424316" w:rsidRPr="00275812">
        <w:rPr>
          <w:rFonts w:ascii="Arial" w:hAnsi="Arial"/>
          <w:sz w:val="20"/>
          <w:szCs w:val="20"/>
          <w:lang w:val="de-DE"/>
        </w:rPr>
        <w:t>n</w:t>
      </w:r>
      <w:r w:rsidRPr="00275812">
        <w:rPr>
          <w:rFonts w:ascii="Arial" w:hAnsi="Arial"/>
          <w:sz w:val="20"/>
          <w:szCs w:val="20"/>
          <w:lang w:val="de-DE"/>
        </w:rPr>
        <w:t xml:space="preserve"> Werkstückhöhe von 225 mm.</w:t>
      </w:r>
    </w:p>
    <w:p w14:paraId="7DE55137" w14:textId="3C066815" w:rsidR="003D20DC" w:rsidRPr="00275812" w:rsidRDefault="003D20DC" w:rsidP="003D20DC">
      <w:pPr>
        <w:spacing w:line="360" w:lineRule="auto"/>
        <w:rPr>
          <w:rFonts w:ascii="Arial" w:hAnsi="Arial"/>
          <w:sz w:val="20"/>
          <w:szCs w:val="20"/>
          <w:lang w:val="de-DE"/>
        </w:rPr>
      </w:pPr>
      <w:r w:rsidRPr="00275812">
        <w:rPr>
          <w:rFonts w:ascii="Arial" w:hAnsi="Arial"/>
          <w:sz w:val="20"/>
          <w:szCs w:val="20"/>
          <w:lang w:val="de-DE"/>
        </w:rPr>
        <w:t xml:space="preserve">Alle </w:t>
      </w:r>
      <w:r w:rsidR="00E8272F" w:rsidRPr="00275812">
        <w:rPr>
          <w:rFonts w:ascii="Arial" w:hAnsi="Arial"/>
          <w:sz w:val="20"/>
          <w:szCs w:val="20"/>
          <w:lang w:val="de-DE"/>
        </w:rPr>
        <w:t xml:space="preserve">HALTER Big-Modelle </w:t>
      </w:r>
      <w:r w:rsidRPr="00275812">
        <w:rPr>
          <w:rFonts w:ascii="Arial" w:hAnsi="Arial"/>
          <w:sz w:val="20"/>
          <w:szCs w:val="20"/>
          <w:lang w:val="de-DE"/>
        </w:rPr>
        <w:t xml:space="preserve">verfügen über einen großen Beladetisch, sodass deutlich mehr Werkstücke im Puffer Platz finden. Die zusätzliche Werkstückkapazität ermöglicht eine hocheffiziente Auslastung von CNC-Werkzeugmaschinen und somit eine noch längere mannlose </w:t>
      </w:r>
      <w:r w:rsidR="00424316" w:rsidRPr="00275812">
        <w:rPr>
          <w:rFonts w:ascii="Arial" w:hAnsi="Arial"/>
          <w:sz w:val="20"/>
          <w:szCs w:val="20"/>
          <w:lang w:val="de-DE"/>
        </w:rPr>
        <w:t xml:space="preserve">Fertigung </w:t>
      </w:r>
      <w:r w:rsidRPr="00275812">
        <w:rPr>
          <w:rFonts w:ascii="Arial" w:hAnsi="Arial"/>
          <w:sz w:val="20"/>
          <w:szCs w:val="20"/>
          <w:lang w:val="de-DE"/>
        </w:rPr>
        <w:t>mit sinkenden Stückkosten und deutlich höherer Produktivität.</w:t>
      </w:r>
    </w:p>
    <w:p w14:paraId="5EB106F0" w14:textId="5EA9BBD8" w:rsidR="003D20DC" w:rsidRPr="00275812" w:rsidRDefault="003D20DC" w:rsidP="003D20DC">
      <w:pPr>
        <w:spacing w:line="360" w:lineRule="auto"/>
        <w:rPr>
          <w:rFonts w:ascii="Arial" w:hAnsi="Arial"/>
          <w:sz w:val="20"/>
          <w:szCs w:val="20"/>
          <w:lang w:val="de-DE"/>
        </w:rPr>
      </w:pPr>
      <w:r w:rsidRPr="00275812">
        <w:rPr>
          <w:rFonts w:ascii="Arial" w:hAnsi="Arial"/>
          <w:sz w:val="20"/>
          <w:szCs w:val="20"/>
          <w:lang w:val="de-DE"/>
        </w:rPr>
        <w:t>Ebenfalls während der METAV präsentiert wird der HALTER Universal Premium 20, ein</w:t>
      </w:r>
      <w:r w:rsidR="00424316" w:rsidRPr="00275812">
        <w:rPr>
          <w:rFonts w:ascii="Arial" w:hAnsi="Arial"/>
          <w:sz w:val="20"/>
          <w:szCs w:val="20"/>
          <w:lang w:val="de-DE"/>
        </w:rPr>
        <w:t>e</w:t>
      </w:r>
      <w:r w:rsidRPr="00275812">
        <w:rPr>
          <w:rFonts w:ascii="Arial" w:hAnsi="Arial"/>
          <w:sz w:val="20"/>
          <w:szCs w:val="20"/>
          <w:lang w:val="de-DE"/>
        </w:rPr>
        <w:t xml:space="preserve"> äußerst vielseitige</w:t>
      </w:r>
      <w:r w:rsidR="00275812">
        <w:rPr>
          <w:rFonts w:ascii="Arial" w:hAnsi="Arial"/>
          <w:sz w:val="20"/>
          <w:szCs w:val="20"/>
          <w:lang w:val="de-DE"/>
        </w:rPr>
        <w:t xml:space="preserve"> </w:t>
      </w:r>
      <w:r w:rsidR="00424316" w:rsidRPr="00275812">
        <w:rPr>
          <w:rFonts w:ascii="Arial" w:hAnsi="Arial"/>
          <w:sz w:val="20"/>
          <w:szCs w:val="20"/>
          <w:lang w:val="de-DE"/>
        </w:rPr>
        <w:t>Lösung</w:t>
      </w:r>
      <w:r w:rsidRPr="00275812">
        <w:rPr>
          <w:rFonts w:ascii="Arial" w:hAnsi="Arial"/>
          <w:sz w:val="20"/>
          <w:szCs w:val="20"/>
          <w:lang w:val="de-DE"/>
        </w:rPr>
        <w:t xml:space="preserve"> für </w:t>
      </w:r>
      <w:r w:rsidR="00424316" w:rsidRPr="00275812">
        <w:rPr>
          <w:rFonts w:ascii="Arial" w:hAnsi="Arial"/>
          <w:sz w:val="20"/>
          <w:szCs w:val="20"/>
          <w:lang w:val="de-DE"/>
        </w:rPr>
        <w:t>CNC-</w:t>
      </w:r>
      <w:r w:rsidRPr="00275812">
        <w:rPr>
          <w:rFonts w:ascii="Arial" w:hAnsi="Arial"/>
          <w:sz w:val="20"/>
          <w:szCs w:val="20"/>
          <w:lang w:val="de-DE"/>
        </w:rPr>
        <w:t xml:space="preserve">Dreh- und Fräsmaschinen und einem Roboter mit </w:t>
      </w:r>
      <w:r w:rsidR="00424316" w:rsidRPr="00275812">
        <w:rPr>
          <w:rFonts w:ascii="Arial" w:hAnsi="Arial"/>
          <w:sz w:val="20"/>
          <w:szCs w:val="20"/>
          <w:lang w:val="de-DE"/>
        </w:rPr>
        <w:t xml:space="preserve">35 kg </w:t>
      </w:r>
      <w:r w:rsidRPr="00275812">
        <w:rPr>
          <w:rFonts w:ascii="Arial" w:hAnsi="Arial"/>
          <w:sz w:val="20"/>
          <w:szCs w:val="20"/>
          <w:lang w:val="de-DE"/>
        </w:rPr>
        <w:t xml:space="preserve">Traglast. Das hochflexible System lässt sich sowohl für das Be- und Entladen von rotationssymetrischen </w:t>
      </w:r>
      <w:r w:rsidR="00424316" w:rsidRPr="00275812">
        <w:rPr>
          <w:rFonts w:ascii="Arial" w:hAnsi="Arial"/>
          <w:sz w:val="20"/>
          <w:szCs w:val="20"/>
          <w:lang w:val="de-DE"/>
        </w:rPr>
        <w:t xml:space="preserve">Werkstücken </w:t>
      </w:r>
      <w:r w:rsidRPr="00275812">
        <w:rPr>
          <w:rFonts w:ascii="Arial" w:hAnsi="Arial"/>
          <w:sz w:val="20"/>
          <w:szCs w:val="20"/>
          <w:lang w:val="de-DE"/>
        </w:rPr>
        <w:t xml:space="preserve">mit einem maximalen Durchmesser von 270 mm als auch für Werkstücke in den Dimensionen 180 x 180 mm einsetzen. </w:t>
      </w:r>
    </w:p>
    <w:p w14:paraId="4146A9AE" w14:textId="35E02399" w:rsidR="003D20DC" w:rsidRPr="00275812" w:rsidRDefault="003D20DC" w:rsidP="003D20DC">
      <w:pPr>
        <w:spacing w:line="360" w:lineRule="auto"/>
        <w:rPr>
          <w:rFonts w:ascii="Arial" w:hAnsi="Arial"/>
          <w:sz w:val="20"/>
          <w:szCs w:val="20"/>
          <w:lang w:val="de-DE"/>
        </w:rPr>
      </w:pPr>
      <w:r w:rsidRPr="00275812">
        <w:rPr>
          <w:rFonts w:ascii="Arial" w:hAnsi="Arial"/>
          <w:sz w:val="20"/>
          <w:szCs w:val="20"/>
          <w:lang w:val="de-DE"/>
        </w:rPr>
        <w:t xml:space="preserve">Alle </w:t>
      </w:r>
      <w:r w:rsidR="00424316" w:rsidRPr="00275812">
        <w:rPr>
          <w:rFonts w:ascii="Arial" w:hAnsi="Arial"/>
          <w:sz w:val="20"/>
          <w:szCs w:val="20"/>
          <w:lang w:val="de-DE"/>
        </w:rPr>
        <w:t>Automatisierungs</w:t>
      </w:r>
      <w:r w:rsidRPr="00275812">
        <w:rPr>
          <w:rFonts w:ascii="Arial" w:hAnsi="Arial"/>
          <w:sz w:val="20"/>
          <w:szCs w:val="20"/>
          <w:lang w:val="de-DE"/>
        </w:rPr>
        <w:t xml:space="preserve">lösungen werden in der deutschen Produktionsstätte von HALTER CNC Automation in Issum gefertigt. Dort befindet sich seit Ende letzten Jahres der Sitz der HALTER Group, ein Joint Venture der HALTER CNC Automation B. V. und der Fastems Oy Ab. Als Entwicklungspartner von HALTER CNC Automation wird Fastems während der METAV ebenfalls auf dem Stand </w:t>
      </w:r>
      <w:r w:rsidR="00AD56DD" w:rsidRPr="00275812">
        <w:rPr>
          <w:rFonts w:ascii="Arial" w:hAnsi="Arial"/>
          <w:sz w:val="20"/>
          <w:szCs w:val="20"/>
          <w:lang w:val="de-DE"/>
        </w:rPr>
        <w:t xml:space="preserve">vertreten </w:t>
      </w:r>
      <w:r w:rsidRPr="00275812">
        <w:rPr>
          <w:rFonts w:ascii="Arial" w:hAnsi="Arial"/>
          <w:sz w:val="20"/>
          <w:szCs w:val="20"/>
          <w:lang w:val="de-DE"/>
        </w:rPr>
        <w:t>sein.</w:t>
      </w:r>
    </w:p>
    <w:p w14:paraId="4EE83C78" w14:textId="5CE01D0E" w:rsidR="003D20DC" w:rsidRDefault="003D20DC" w:rsidP="003D20DC">
      <w:pPr>
        <w:spacing w:line="360" w:lineRule="auto"/>
        <w:rPr>
          <w:rFonts w:ascii="Arial" w:hAnsi="Arial"/>
          <w:sz w:val="20"/>
          <w:szCs w:val="20"/>
          <w:lang w:val="de-DE"/>
        </w:rPr>
      </w:pPr>
      <w:r w:rsidRPr="00275812">
        <w:rPr>
          <w:rFonts w:ascii="Arial" w:hAnsi="Arial"/>
          <w:sz w:val="20"/>
          <w:szCs w:val="20"/>
          <w:lang w:val="de-DE"/>
        </w:rPr>
        <w:lastRenderedPageBreak/>
        <w:t xml:space="preserve">Hierzu Wouter van Halteren, CEO </w:t>
      </w:r>
      <w:r w:rsidR="00E8272F" w:rsidRPr="00275812">
        <w:rPr>
          <w:rFonts w:ascii="Arial" w:hAnsi="Arial"/>
          <w:sz w:val="20"/>
          <w:szCs w:val="20"/>
          <w:lang w:val="de-DE"/>
        </w:rPr>
        <w:t>von HALTER CNC Automation</w:t>
      </w:r>
      <w:r w:rsidRPr="00275812">
        <w:rPr>
          <w:rFonts w:ascii="Arial" w:hAnsi="Arial"/>
          <w:sz w:val="20"/>
          <w:szCs w:val="20"/>
          <w:lang w:val="de-DE"/>
        </w:rPr>
        <w:t>: „Während unseres Messeauftritts in Düsseldorf unterstreichen wir zudem, dass wir uns gezielt in Richtung „Thought Leadership“</w:t>
      </w:r>
      <w:r w:rsidR="00E8272F" w:rsidRPr="00275812">
        <w:rPr>
          <w:rFonts w:ascii="Arial" w:hAnsi="Arial"/>
          <w:sz w:val="20"/>
          <w:szCs w:val="20"/>
          <w:lang w:val="de-DE"/>
        </w:rPr>
        <w:t xml:space="preserve"> </w:t>
      </w:r>
      <w:r w:rsidRPr="00275812">
        <w:rPr>
          <w:rFonts w:ascii="Arial" w:hAnsi="Arial"/>
          <w:sz w:val="20"/>
          <w:szCs w:val="20"/>
          <w:lang w:val="de-DE"/>
        </w:rPr>
        <w:t xml:space="preserve">entwickelt haben und nicht mehr nur ein reiner Lieferant von </w:t>
      </w:r>
      <w:r w:rsidR="00AD56DD" w:rsidRPr="00275812">
        <w:rPr>
          <w:rFonts w:ascii="Arial" w:hAnsi="Arial"/>
          <w:sz w:val="20"/>
          <w:szCs w:val="20"/>
          <w:lang w:val="de-DE"/>
        </w:rPr>
        <w:t>Automatisierungs</w:t>
      </w:r>
      <w:r w:rsidRPr="00275812">
        <w:rPr>
          <w:rFonts w:ascii="Arial" w:hAnsi="Arial"/>
          <w:sz w:val="20"/>
          <w:szCs w:val="20"/>
          <w:lang w:val="de-DE"/>
        </w:rPr>
        <w:t>lösungen sind, sondern uns vielmehr als versierter Partner für Kunden in der spanabhebenden Industrie verstehen. So ist die kompetente Beratung für uns ein fester Bestandteil guter Kundenbeziehungen, wobei wir uns nach der Installation unserer Systeme im Sinne eines größtmöglichen Kundennutzens auch aktiv an der weiteren Optimierung beteiligen. In diesem Zusammenhang bieten wir außerdem weitere werkstück- und prozessspezifische Lösungen an –</w:t>
      </w:r>
      <w:r w:rsidR="00275812">
        <w:rPr>
          <w:rFonts w:ascii="Arial" w:hAnsi="Arial"/>
          <w:sz w:val="20"/>
          <w:szCs w:val="20"/>
          <w:lang w:val="de-DE"/>
        </w:rPr>
        <w:t xml:space="preserve"> </w:t>
      </w:r>
      <w:r w:rsidRPr="00275812">
        <w:rPr>
          <w:rFonts w:ascii="Arial" w:hAnsi="Arial"/>
          <w:sz w:val="20"/>
          <w:szCs w:val="20"/>
          <w:lang w:val="de-DE"/>
        </w:rPr>
        <w:t>alles aus einer Hand, von einem Partner.“</w:t>
      </w:r>
    </w:p>
    <w:p w14:paraId="1CC776FB" w14:textId="77777777" w:rsidR="00275812" w:rsidRPr="00275812" w:rsidRDefault="00275812" w:rsidP="003D20DC">
      <w:pPr>
        <w:spacing w:line="360" w:lineRule="auto"/>
        <w:rPr>
          <w:rFonts w:ascii="Arial" w:hAnsi="Arial"/>
          <w:sz w:val="20"/>
          <w:szCs w:val="20"/>
          <w:lang w:val="de-DE"/>
        </w:rPr>
      </w:pPr>
    </w:p>
    <w:p w14:paraId="384C7192" w14:textId="2B2C4D4E" w:rsidR="003D20DC" w:rsidRDefault="003D20DC" w:rsidP="003D20DC">
      <w:pPr>
        <w:spacing w:line="360" w:lineRule="auto"/>
        <w:rPr>
          <w:rFonts w:ascii="Arial" w:hAnsi="Arial"/>
          <w:b/>
          <w:bCs/>
          <w:sz w:val="20"/>
          <w:szCs w:val="20"/>
          <w:lang w:val="de-DE"/>
        </w:rPr>
      </w:pPr>
      <w:r w:rsidRPr="00275812">
        <w:rPr>
          <w:rFonts w:ascii="Arial" w:hAnsi="Arial"/>
          <w:sz w:val="20"/>
          <w:szCs w:val="20"/>
          <w:lang w:val="de-DE"/>
        </w:rPr>
        <w:t>HALTER CNC Automation auf der METAV</w:t>
      </w:r>
      <w:r w:rsidRPr="00275812">
        <w:rPr>
          <w:rFonts w:ascii="Arial" w:hAnsi="Arial"/>
          <w:sz w:val="20"/>
          <w:szCs w:val="20"/>
          <w:lang w:val="de-DE"/>
        </w:rPr>
        <w:br/>
      </w:r>
      <w:r w:rsidRPr="00275812">
        <w:rPr>
          <w:rFonts w:ascii="Arial" w:hAnsi="Arial"/>
          <w:b/>
          <w:bCs/>
          <w:sz w:val="20"/>
          <w:szCs w:val="20"/>
          <w:lang w:val="de-DE"/>
        </w:rPr>
        <w:t>Halle 4, Stand E64</w:t>
      </w:r>
    </w:p>
    <w:p w14:paraId="5D9E862C" w14:textId="77777777" w:rsidR="00275812" w:rsidRPr="00275812" w:rsidRDefault="00275812" w:rsidP="003D20DC">
      <w:pPr>
        <w:spacing w:line="360" w:lineRule="auto"/>
        <w:rPr>
          <w:rFonts w:ascii="Arial" w:hAnsi="Arial"/>
          <w:sz w:val="20"/>
          <w:szCs w:val="20"/>
          <w:lang w:val="de-DE"/>
        </w:rPr>
      </w:pPr>
    </w:p>
    <w:p w14:paraId="3FAE863D" w14:textId="585F2C9D" w:rsidR="00E8272F" w:rsidRPr="00275812" w:rsidRDefault="00E8272F" w:rsidP="003D20DC">
      <w:pPr>
        <w:spacing w:line="360" w:lineRule="auto"/>
        <w:rPr>
          <w:rFonts w:ascii="Arial" w:hAnsi="Arial"/>
          <w:sz w:val="20"/>
          <w:szCs w:val="20"/>
          <w:lang w:val="de-DE"/>
        </w:rPr>
      </w:pPr>
      <w:r w:rsidRPr="00275812">
        <w:rPr>
          <w:rFonts w:ascii="Arial" w:hAnsi="Arial"/>
          <w:sz w:val="20"/>
          <w:szCs w:val="20"/>
          <w:lang w:val="de-DE"/>
        </w:rPr>
        <w:t>Bildunterschriften:</w:t>
      </w:r>
    </w:p>
    <w:p w14:paraId="6DB9CB76" w14:textId="2F5302CA" w:rsidR="00FD0C26" w:rsidRPr="00275812" w:rsidRDefault="00FD0C26" w:rsidP="003D20DC">
      <w:pPr>
        <w:spacing w:line="360" w:lineRule="auto"/>
        <w:rPr>
          <w:rFonts w:ascii="Arial" w:hAnsi="Arial"/>
          <w:sz w:val="20"/>
          <w:szCs w:val="20"/>
          <w:lang w:val="de-DE"/>
        </w:rPr>
      </w:pPr>
      <w:r w:rsidRPr="00275812">
        <w:rPr>
          <w:rFonts w:ascii="Arial" w:hAnsi="Arial"/>
          <w:sz w:val="20"/>
          <w:szCs w:val="20"/>
          <w:lang w:val="de-DE"/>
        </w:rPr>
        <w:t>Halter_Big_01:</w:t>
      </w:r>
      <w:r w:rsidRPr="00275812">
        <w:rPr>
          <w:rFonts w:ascii="Arial" w:hAnsi="Arial"/>
          <w:sz w:val="20"/>
          <w:szCs w:val="20"/>
          <w:lang w:val="de-DE"/>
        </w:rPr>
        <w:br/>
        <w:t xml:space="preserve">Während der METAV wird der Turnstacker Big 35/70 zu sehen sein. Ein System </w:t>
      </w:r>
      <w:r w:rsidRPr="00275812">
        <w:rPr>
          <w:rFonts w:ascii="Arial" w:hAnsi="Arial"/>
          <w:sz w:val="20"/>
          <w:szCs w:val="20"/>
          <w:lang w:val="de-DE"/>
        </w:rPr>
        <w:t>zum Be- und Entladen von CNC-Drehmaschinen mit Werkstücken mit einem Durchmesser von maximal 300 mm und einer Werkstückhöhe bis 225 mm</w:t>
      </w:r>
      <w:r w:rsidRPr="00275812">
        <w:rPr>
          <w:rFonts w:ascii="Arial" w:hAnsi="Arial"/>
          <w:sz w:val="20"/>
          <w:szCs w:val="20"/>
          <w:lang w:val="de-DE"/>
        </w:rPr>
        <w:t>.</w:t>
      </w:r>
      <w:r w:rsidR="00902C24">
        <w:rPr>
          <w:rFonts w:ascii="Arial" w:hAnsi="Arial"/>
          <w:sz w:val="20"/>
          <w:szCs w:val="20"/>
          <w:lang w:val="de-DE"/>
        </w:rPr>
        <w:t xml:space="preserve"> (Bild: HALTER CNC Automation)</w:t>
      </w:r>
    </w:p>
    <w:p w14:paraId="69ED6923" w14:textId="78BECFF7" w:rsidR="00FD0C26" w:rsidRDefault="00FD0C26" w:rsidP="00FD0C26">
      <w:pPr>
        <w:spacing w:line="360" w:lineRule="auto"/>
        <w:rPr>
          <w:rFonts w:ascii="Arial" w:hAnsi="Arial"/>
          <w:sz w:val="20"/>
          <w:szCs w:val="20"/>
          <w:lang w:val="de-DE"/>
        </w:rPr>
      </w:pPr>
      <w:r w:rsidRPr="00275812">
        <w:rPr>
          <w:rFonts w:ascii="Arial" w:hAnsi="Arial"/>
          <w:sz w:val="20"/>
          <w:szCs w:val="20"/>
          <w:lang w:val="de-DE"/>
        </w:rPr>
        <w:t>Halter_Big_0</w:t>
      </w:r>
      <w:r w:rsidRPr="00275812">
        <w:rPr>
          <w:rFonts w:ascii="Arial" w:hAnsi="Arial"/>
          <w:sz w:val="20"/>
          <w:szCs w:val="20"/>
          <w:lang w:val="de-DE"/>
        </w:rPr>
        <w:t>2</w:t>
      </w:r>
      <w:r w:rsidRPr="00275812">
        <w:rPr>
          <w:rFonts w:ascii="Arial" w:hAnsi="Arial"/>
          <w:sz w:val="20"/>
          <w:szCs w:val="20"/>
          <w:lang w:val="de-DE"/>
        </w:rPr>
        <w:t>:</w:t>
      </w:r>
      <w:r w:rsidRPr="00275812">
        <w:rPr>
          <w:rFonts w:ascii="Arial" w:hAnsi="Arial"/>
          <w:sz w:val="20"/>
          <w:szCs w:val="20"/>
          <w:lang w:val="de-DE"/>
        </w:rPr>
        <w:br/>
        <w:t xml:space="preserve">Der HALTER Big wurde </w:t>
      </w:r>
      <w:r w:rsidRPr="00275812">
        <w:rPr>
          <w:rFonts w:ascii="Arial" w:hAnsi="Arial"/>
          <w:sz w:val="20"/>
          <w:szCs w:val="20"/>
          <w:lang w:val="de-DE"/>
        </w:rPr>
        <w:t>insbesondere für das Handling von schweren Werkstücken</w:t>
      </w:r>
      <w:r w:rsidRPr="00275812">
        <w:rPr>
          <w:rFonts w:ascii="Arial" w:hAnsi="Arial"/>
          <w:sz w:val="20"/>
          <w:szCs w:val="20"/>
          <w:lang w:val="de-DE"/>
        </w:rPr>
        <w:t xml:space="preserve"> </w:t>
      </w:r>
      <w:r w:rsidRPr="00275812">
        <w:rPr>
          <w:rFonts w:ascii="Arial" w:hAnsi="Arial"/>
          <w:sz w:val="20"/>
          <w:szCs w:val="20"/>
          <w:lang w:val="de-DE"/>
        </w:rPr>
        <w:t>entwickelt</w:t>
      </w:r>
      <w:r w:rsidRPr="00275812">
        <w:rPr>
          <w:rFonts w:ascii="Arial" w:hAnsi="Arial"/>
          <w:sz w:val="20"/>
          <w:szCs w:val="20"/>
          <w:lang w:val="de-DE"/>
        </w:rPr>
        <w:t>.</w:t>
      </w:r>
      <w:r w:rsidR="00902C24">
        <w:rPr>
          <w:rFonts w:ascii="Arial" w:hAnsi="Arial"/>
          <w:sz w:val="20"/>
          <w:szCs w:val="20"/>
          <w:lang w:val="de-DE"/>
        </w:rPr>
        <w:t xml:space="preserve"> </w:t>
      </w:r>
      <w:r w:rsidR="00902C24">
        <w:rPr>
          <w:rFonts w:ascii="Arial" w:hAnsi="Arial"/>
          <w:sz w:val="20"/>
          <w:szCs w:val="20"/>
          <w:lang w:val="de-DE"/>
        </w:rPr>
        <w:br/>
      </w:r>
      <w:r w:rsidR="00902C24">
        <w:rPr>
          <w:rFonts w:ascii="Arial" w:hAnsi="Arial"/>
          <w:sz w:val="20"/>
          <w:szCs w:val="20"/>
          <w:lang w:val="de-DE"/>
        </w:rPr>
        <w:t>(Bild: HALTER CNC Automation)</w:t>
      </w:r>
    </w:p>
    <w:p w14:paraId="02EB52D9" w14:textId="589FBDDF" w:rsidR="00902C24" w:rsidRPr="00275812" w:rsidRDefault="00902C24" w:rsidP="00902C24">
      <w:pPr>
        <w:spacing w:line="360" w:lineRule="auto"/>
        <w:rPr>
          <w:rFonts w:ascii="Arial" w:hAnsi="Arial"/>
          <w:sz w:val="20"/>
          <w:szCs w:val="20"/>
          <w:lang w:val="de-DE"/>
        </w:rPr>
      </w:pPr>
      <w:r w:rsidRPr="00275812">
        <w:rPr>
          <w:rFonts w:ascii="Arial" w:hAnsi="Arial"/>
          <w:sz w:val="20"/>
          <w:szCs w:val="20"/>
          <w:lang w:val="de-DE"/>
        </w:rPr>
        <w:t>Halter_Big_0</w:t>
      </w:r>
      <w:r>
        <w:rPr>
          <w:rFonts w:ascii="Arial" w:hAnsi="Arial"/>
          <w:sz w:val="20"/>
          <w:szCs w:val="20"/>
          <w:lang w:val="de-DE"/>
        </w:rPr>
        <w:t>3</w:t>
      </w:r>
      <w:r w:rsidRPr="00275812">
        <w:rPr>
          <w:rFonts w:ascii="Arial" w:hAnsi="Arial"/>
          <w:sz w:val="20"/>
          <w:szCs w:val="20"/>
          <w:lang w:val="de-DE"/>
        </w:rPr>
        <w:t>:</w:t>
      </w:r>
      <w:r w:rsidRPr="00275812">
        <w:rPr>
          <w:rFonts w:ascii="Arial" w:hAnsi="Arial"/>
          <w:sz w:val="20"/>
          <w:szCs w:val="20"/>
          <w:lang w:val="de-DE"/>
        </w:rPr>
        <w:br/>
      </w:r>
      <w:r>
        <w:rPr>
          <w:rFonts w:ascii="Arial" w:hAnsi="Arial"/>
          <w:sz w:val="20"/>
          <w:szCs w:val="20"/>
          <w:lang w:val="de-DE"/>
        </w:rPr>
        <w:t xml:space="preserve">Ebenfalls präsentiert wird der HALTER Universal Premium. </w:t>
      </w:r>
      <w:r>
        <w:rPr>
          <w:rFonts w:ascii="Arial" w:hAnsi="Arial"/>
          <w:sz w:val="20"/>
          <w:szCs w:val="20"/>
          <w:lang w:val="de-DE"/>
        </w:rPr>
        <w:t>(Bild: HALTER CNC Automation)</w:t>
      </w:r>
    </w:p>
    <w:p w14:paraId="477F8A59" w14:textId="77777777" w:rsidR="00902C24" w:rsidRPr="00275812" w:rsidRDefault="00902C24" w:rsidP="00FD0C26">
      <w:pPr>
        <w:spacing w:line="360" w:lineRule="auto"/>
        <w:rPr>
          <w:rFonts w:ascii="Arial" w:hAnsi="Arial"/>
          <w:sz w:val="20"/>
          <w:szCs w:val="20"/>
          <w:lang w:val="de-DE"/>
        </w:rPr>
      </w:pPr>
      <w:bookmarkStart w:id="0" w:name="_GoBack"/>
      <w:bookmarkEnd w:id="0"/>
    </w:p>
    <w:p w14:paraId="4E407DB7" w14:textId="7D7723EA" w:rsidR="00C5229D" w:rsidRPr="00275812" w:rsidRDefault="00275812" w:rsidP="00B539DC">
      <w:pPr>
        <w:rPr>
          <w:b/>
          <w:bCs/>
          <w:lang w:val="de-DE"/>
        </w:rPr>
      </w:pPr>
      <w:r w:rsidRPr="00275812">
        <w:rPr>
          <w:b/>
          <w:bCs/>
          <w:lang w:val="de-DE"/>
        </w:rPr>
        <w:br/>
      </w:r>
      <w:r w:rsidR="00AD56DD" w:rsidRPr="00275812">
        <w:rPr>
          <w:b/>
          <w:bCs/>
          <w:lang w:val="de-DE"/>
        </w:rPr>
        <w:t>M</w:t>
      </w:r>
      <w:r w:rsidR="0094201D" w:rsidRPr="00275812">
        <w:rPr>
          <w:b/>
          <w:bCs/>
          <w:lang w:val="de-DE"/>
        </w:rPr>
        <w:t>ehr Informationen</w:t>
      </w:r>
      <w:r w:rsidR="00C5229D" w:rsidRPr="00275812">
        <w:rPr>
          <w:b/>
          <w:bCs/>
          <w:lang w:val="de-DE"/>
        </w:rPr>
        <w:t>:</w:t>
      </w:r>
    </w:p>
    <w:p w14:paraId="225CD778" w14:textId="1520A227" w:rsidR="00C5229D" w:rsidRPr="00275812" w:rsidRDefault="00C5229D" w:rsidP="00B539DC">
      <w:pPr>
        <w:rPr>
          <w:lang w:val="de-DE"/>
        </w:rPr>
      </w:pPr>
      <w:r w:rsidRPr="00275812">
        <w:rPr>
          <w:lang w:val="de-DE"/>
        </w:rPr>
        <w:t>HALTER CNC Automation BV</w:t>
      </w:r>
      <w:r w:rsidR="002B61C1" w:rsidRPr="00275812">
        <w:rPr>
          <w:lang w:val="de-DE"/>
        </w:rPr>
        <w:t>.</w:t>
      </w:r>
      <w:r w:rsidRPr="00275812">
        <w:rPr>
          <w:lang w:val="de-DE"/>
        </w:rPr>
        <w:t xml:space="preserve"> </w:t>
      </w:r>
      <w:r w:rsidR="00E8272F" w:rsidRPr="00275812">
        <w:rPr>
          <w:lang w:val="de-DE"/>
        </w:rPr>
        <w:br/>
      </w:r>
      <w:r w:rsidR="00AD56DD" w:rsidRPr="00275812">
        <w:rPr>
          <w:lang w:val="de-DE"/>
        </w:rPr>
        <w:t>Ansprechpartner</w:t>
      </w:r>
      <w:r w:rsidR="00E8272F" w:rsidRPr="00275812">
        <w:rPr>
          <w:lang w:val="de-DE"/>
        </w:rPr>
        <w:t>in</w:t>
      </w:r>
      <w:r w:rsidR="00435FD4" w:rsidRPr="00275812">
        <w:rPr>
          <w:lang w:val="de-DE"/>
        </w:rPr>
        <w:t>: I</w:t>
      </w:r>
      <w:r w:rsidR="00E8272F" w:rsidRPr="00275812">
        <w:rPr>
          <w:lang w:val="de-DE"/>
        </w:rPr>
        <w:t>ris</w:t>
      </w:r>
      <w:r w:rsidR="00AD56DD" w:rsidRPr="00275812">
        <w:rPr>
          <w:lang w:val="de-DE"/>
        </w:rPr>
        <w:t xml:space="preserve"> </w:t>
      </w:r>
      <w:r w:rsidR="005C1370" w:rsidRPr="00275812">
        <w:rPr>
          <w:lang w:val="de-DE"/>
        </w:rPr>
        <w:t xml:space="preserve">Hilhorst </w:t>
      </w:r>
      <w:r w:rsidR="00E8272F" w:rsidRPr="00275812">
        <w:rPr>
          <w:lang w:val="de-DE"/>
        </w:rPr>
        <w:br/>
      </w:r>
      <w:r w:rsidR="005C1370" w:rsidRPr="00275812">
        <w:rPr>
          <w:lang w:val="de-DE"/>
        </w:rPr>
        <w:t>Hogebrinkerweg 19</w:t>
      </w:r>
      <w:r w:rsidR="008B4633" w:rsidRPr="00275812">
        <w:rPr>
          <w:lang w:val="de-DE"/>
        </w:rPr>
        <w:t xml:space="preserve"> </w:t>
      </w:r>
      <w:r w:rsidR="0094201D" w:rsidRPr="00275812">
        <w:rPr>
          <w:lang w:val="de-DE"/>
        </w:rPr>
        <w:br/>
      </w:r>
      <w:r w:rsidR="008B4633" w:rsidRPr="00275812">
        <w:rPr>
          <w:lang w:val="de-DE"/>
        </w:rPr>
        <w:t xml:space="preserve">3871 KM Hoevelaken, </w:t>
      </w:r>
      <w:r w:rsidR="0094201D" w:rsidRPr="00275812">
        <w:rPr>
          <w:lang w:val="de-DE"/>
        </w:rPr>
        <w:t>Niederlande</w:t>
      </w:r>
      <w:r w:rsidR="001E1438" w:rsidRPr="00275812">
        <w:rPr>
          <w:lang w:val="de-DE"/>
        </w:rPr>
        <w:br/>
      </w:r>
      <w:r w:rsidR="008B4633" w:rsidRPr="00275812">
        <w:rPr>
          <w:lang w:val="de-DE"/>
        </w:rPr>
        <w:t>E-</w:t>
      </w:r>
      <w:r w:rsidR="00AD56DD" w:rsidRPr="00275812">
        <w:rPr>
          <w:lang w:val="de-DE"/>
        </w:rPr>
        <w:t>M</w:t>
      </w:r>
      <w:r w:rsidR="008B4633" w:rsidRPr="00275812">
        <w:rPr>
          <w:lang w:val="de-DE"/>
        </w:rPr>
        <w:t>ail</w:t>
      </w:r>
      <w:r w:rsidR="00951B52" w:rsidRPr="00275812">
        <w:rPr>
          <w:lang w:val="de-DE"/>
        </w:rPr>
        <w:t xml:space="preserve">: </w:t>
      </w:r>
      <w:hyperlink r:id="rId9" w:history="1">
        <w:r w:rsidR="00951B52" w:rsidRPr="00275812">
          <w:rPr>
            <w:rStyle w:val="Hyperlink"/>
            <w:lang w:val="de-DE"/>
          </w:rPr>
          <w:t>i.hilhorst@haltercnc.com</w:t>
        </w:r>
      </w:hyperlink>
      <w:r w:rsidR="00951B52" w:rsidRPr="00275812">
        <w:rPr>
          <w:lang w:val="de-DE"/>
        </w:rPr>
        <w:t xml:space="preserve">, </w:t>
      </w:r>
      <w:hyperlink r:id="rId10" w:history="1">
        <w:r w:rsidR="00AD56DD" w:rsidRPr="00275812">
          <w:rPr>
            <w:rStyle w:val="Hyperlink"/>
            <w:lang w:val="de-DE"/>
          </w:rPr>
          <w:t>www.haltercncautomation.</w:t>
        </w:r>
      </w:hyperlink>
      <w:r w:rsidR="00AD56DD" w:rsidRPr="00275812">
        <w:rPr>
          <w:rStyle w:val="Hyperlink"/>
          <w:lang w:val="de-DE"/>
        </w:rPr>
        <w:t>com</w:t>
      </w:r>
      <w:r w:rsidR="00343013" w:rsidRPr="00275812">
        <w:rPr>
          <w:lang w:val="de-DE"/>
        </w:rPr>
        <w:t xml:space="preserve">, </w:t>
      </w:r>
      <w:r w:rsidR="00E8272F" w:rsidRPr="00275812">
        <w:rPr>
          <w:lang w:val="de-DE"/>
        </w:rPr>
        <w:br/>
      </w:r>
      <w:r w:rsidR="00AD56DD" w:rsidRPr="00275812">
        <w:rPr>
          <w:lang w:val="de-DE"/>
        </w:rPr>
        <w:t>T</w:t>
      </w:r>
      <w:r w:rsidR="00343013" w:rsidRPr="00275812">
        <w:rPr>
          <w:lang w:val="de-DE"/>
        </w:rPr>
        <w:t>el</w:t>
      </w:r>
      <w:r w:rsidR="00AD56DD" w:rsidRPr="00275812">
        <w:rPr>
          <w:lang w:val="de-DE"/>
        </w:rPr>
        <w:t>efon</w:t>
      </w:r>
      <w:r w:rsidR="00343013" w:rsidRPr="00275812">
        <w:rPr>
          <w:lang w:val="de-DE"/>
        </w:rPr>
        <w:t>: +31</w:t>
      </w:r>
      <w:r w:rsidR="002B61C1" w:rsidRPr="00275812">
        <w:rPr>
          <w:lang w:val="de-DE"/>
        </w:rPr>
        <w:t xml:space="preserve"> </w:t>
      </w:r>
      <w:r w:rsidR="00AD56DD" w:rsidRPr="00275812">
        <w:rPr>
          <w:lang w:val="de-DE"/>
        </w:rPr>
        <w:t>88 015 74 00</w:t>
      </w:r>
    </w:p>
    <w:p w14:paraId="6577947D" w14:textId="1B9D0FAC" w:rsidR="003D20DC" w:rsidRDefault="003D20DC" w:rsidP="00713834"/>
    <w:p w14:paraId="736EF546" w14:textId="02C47CB0" w:rsidR="00E702F8" w:rsidRDefault="00E702F8" w:rsidP="00713834"/>
    <w:p w14:paraId="46F021F6" w14:textId="77777777" w:rsidR="00E702F8" w:rsidRDefault="00E702F8" w:rsidP="00713834"/>
    <w:p w14:paraId="4BDA9543" w14:textId="77777777" w:rsidR="00E702F8" w:rsidRPr="00E8272F" w:rsidRDefault="00E702F8" w:rsidP="00713834">
      <w:pPr>
        <w:rPr>
          <w:b/>
          <w:bCs/>
          <w:lang w:val="de-DE"/>
        </w:rPr>
      </w:pPr>
    </w:p>
    <w:sectPr w:rsidR="00E702F8" w:rsidRPr="00E8272F">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3F8A14" w14:textId="77777777" w:rsidR="001F6C6A" w:rsidRDefault="001F6C6A" w:rsidP="001D63FD">
      <w:pPr>
        <w:spacing w:after="0" w:line="240" w:lineRule="auto"/>
      </w:pPr>
      <w:r>
        <w:separator/>
      </w:r>
    </w:p>
  </w:endnote>
  <w:endnote w:type="continuationSeparator" w:id="0">
    <w:p w14:paraId="4D7A2DC6" w14:textId="77777777" w:rsidR="001F6C6A" w:rsidRDefault="001F6C6A" w:rsidP="001D6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823138" w14:textId="77777777" w:rsidR="001F6C6A" w:rsidRDefault="001F6C6A" w:rsidP="001D63FD">
      <w:pPr>
        <w:spacing w:after="0" w:line="240" w:lineRule="auto"/>
      </w:pPr>
      <w:r>
        <w:separator/>
      </w:r>
    </w:p>
  </w:footnote>
  <w:footnote w:type="continuationSeparator" w:id="0">
    <w:p w14:paraId="3219C817" w14:textId="77777777" w:rsidR="001F6C6A" w:rsidRDefault="001F6C6A" w:rsidP="001D6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6CCD" w14:textId="00258D1E" w:rsidR="001D63FD" w:rsidRDefault="001D63FD" w:rsidP="001D63FD">
    <w:pPr>
      <w:pStyle w:val="Kopfzeile"/>
      <w:jc w:val="right"/>
    </w:pPr>
    <w:r>
      <w:rPr>
        <w:noProof/>
      </w:rPr>
      <w:drawing>
        <wp:inline distT="0" distB="0" distL="0" distR="0" wp14:anchorId="3BA37125" wp14:editId="2AD31D0D">
          <wp:extent cx="1557902" cy="433771"/>
          <wp:effectExtent l="0" t="0" r="444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lter CNC Automation.png"/>
                  <pic:cNvPicPr/>
                </pic:nvPicPr>
                <pic:blipFill>
                  <a:blip r:embed="rId1">
                    <a:extLst>
                      <a:ext uri="{28A0092B-C50C-407E-A947-70E740481C1C}">
                        <a14:useLocalDpi xmlns:a14="http://schemas.microsoft.com/office/drawing/2010/main" val="0"/>
                      </a:ext>
                    </a:extLst>
                  </a:blip>
                  <a:stretch>
                    <a:fillRect/>
                  </a:stretch>
                </pic:blipFill>
                <pic:spPr>
                  <a:xfrm>
                    <a:off x="0" y="0"/>
                    <a:ext cx="1557902" cy="43377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4"/>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DC"/>
    <w:rsid w:val="00001302"/>
    <w:rsid w:val="00006C11"/>
    <w:rsid w:val="000230AB"/>
    <w:rsid w:val="0003432D"/>
    <w:rsid w:val="0003647C"/>
    <w:rsid w:val="000607E2"/>
    <w:rsid w:val="00072BB0"/>
    <w:rsid w:val="0007433D"/>
    <w:rsid w:val="00074B32"/>
    <w:rsid w:val="00090BCA"/>
    <w:rsid w:val="000B7416"/>
    <w:rsid w:val="000C0560"/>
    <w:rsid w:val="000D32E8"/>
    <w:rsid w:val="000D3D79"/>
    <w:rsid w:val="000D5BAA"/>
    <w:rsid w:val="000E3DAA"/>
    <w:rsid w:val="000F5B36"/>
    <w:rsid w:val="000F7F79"/>
    <w:rsid w:val="00100EFB"/>
    <w:rsid w:val="001011CC"/>
    <w:rsid w:val="0011591F"/>
    <w:rsid w:val="00125C39"/>
    <w:rsid w:val="00146DCE"/>
    <w:rsid w:val="00152826"/>
    <w:rsid w:val="0015775A"/>
    <w:rsid w:val="001639D8"/>
    <w:rsid w:val="00163F36"/>
    <w:rsid w:val="001764D2"/>
    <w:rsid w:val="001923EB"/>
    <w:rsid w:val="00193C35"/>
    <w:rsid w:val="001A2466"/>
    <w:rsid w:val="001A4739"/>
    <w:rsid w:val="001A557E"/>
    <w:rsid w:val="001C4FC5"/>
    <w:rsid w:val="001D63FD"/>
    <w:rsid w:val="001E1438"/>
    <w:rsid w:val="001F4595"/>
    <w:rsid w:val="001F6C6A"/>
    <w:rsid w:val="002174CC"/>
    <w:rsid w:val="00217E57"/>
    <w:rsid w:val="00220EC0"/>
    <w:rsid w:val="002536FD"/>
    <w:rsid w:val="00253FC9"/>
    <w:rsid w:val="002544EE"/>
    <w:rsid w:val="00273D62"/>
    <w:rsid w:val="00275812"/>
    <w:rsid w:val="00291313"/>
    <w:rsid w:val="0029637D"/>
    <w:rsid w:val="002B152C"/>
    <w:rsid w:val="002B61C1"/>
    <w:rsid w:val="002B7322"/>
    <w:rsid w:val="002C295C"/>
    <w:rsid w:val="002D1F5C"/>
    <w:rsid w:val="002E0E98"/>
    <w:rsid w:val="002E53DD"/>
    <w:rsid w:val="002F56E8"/>
    <w:rsid w:val="00306FE8"/>
    <w:rsid w:val="003278F6"/>
    <w:rsid w:val="00341C3D"/>
    <w:rsid w:val="00343013"/>
    <w:rsid w:val="00343CD5"/>
    <w:rsid w:val="00356DCF"/>
    <w:rsid w:val="00382186"/>
    <w:rsid w:val="003A1210"/>
    <w:rsid w:val="003A3931"/>
    <w:rsid w:val="003D20DC"/>
    <w:rsid w:val="003F1563"/>
    <w:rsid w:val="003F5C28"/>
    <w:rsid w:val="003F6F5A"/>
    <w:rsid w:val="00424316"/>
    <w:rsid w:val="004353D4"/>
    <w:rsid w:val="00435FD4"/>
    <w:rsid w:val="00460716"/>
    <w:rsid w:val="00460C02"/>
    <w:rsid w:val="0046242A"/>
    <w:rsid w:val="0046496E"/>
    <w:rsid w:val="0046735B"/>
    <w:rsid w:val="004722EC"/>
    <w:rsid w:val="004758CF"/>
    <w:rsid w:val="0048756F"/>
    <w:rsid w:val="00492F53"/>
    <w:rsid w:val="004A6FFA"/>
    <w:rsid w:val="004E06F0"/>
    <w:rsid w:val="004E7540"/>
    <w:rsid w:val="004F2FC4"/>
    <w:rsid w:val="0050680A"/>
    <w:rsid w:val="005109A2"/>
    <w:rsid w:val="005120F3"/>
    <w:rsid w:val="0051424F"/>
    <w:rsid w:val="00552D25"/>
    <w:rsid w:val="0058580E"/>
    <w:rsid w:val="005B01A2"/>
    <w:rsid w:val="005C1370"/>
    <w:rsid w:val="005C6FF6"/>
    <w:rsid w:val="006224FD"/>
    <w:rsid w:val="00622E89"/>
    <w:rsid w:val="00630D68"/>
    <w:rsid w:val="00633097"/>
    <w:rsid w:val="00640DF7"/>
    <w:rsid w:val="006414A3"/>
    <w:rsid w:val="00643288"/>
    <w:rsid w:val="006579B9"/>
    <w:rsid w:val="00660E8E"/>
    <w:rsid w:val="00661596"/>
    <w:rsid w:val="00670C69"/>
    <w:rsid w:val="0067768E"/>
    <w:rsid w:val="00684B9D"/>
    <w:rsid w:val="006943C4"/>
    <w:rsid w:val="006E5D70"/>
    <w:rsid w:val="006F57C2"/>
    <w:rsid w:val="006F6987"/>
    <w:rsid w:val="00701D23"/>
    <w:rsid w:val="00713834"/>
    <w:rsid w:val="007229D4"/>
    <w:rsid w:val="00731118"/>
    <w:rsid w:val="00751860"/>
    <w:rsid w:val="007559C5"/>
    <w:rsid w:val="007875B0"/>
    <w:rsid w:val="007A01FA"/>
    <w:rsid w:val="007A7536"/>
    <w:rsid w:val="007B0121"/>
    <w:rsid w:val="007B1B70"/>
    <w:rsid w:val="007B2BDD"/>
    <w:rsid w:val="007D5B76"/>
    <w:rsid w:val="007D76CB"/>
    <w:rsid w:val="007E7D19"/>
    <w:rsid w:val="008137E9"/>
    <w:rsid w:val="00817B4C"/>
    <w:rsid w:val="00820622"/>
    <w:rsid w:val="00837F9C"/>
    <w:rsid w:val="00862680"/>
    <w:rsid w:val="00866A13"/>
    <w:rsid w:val="0088459C"/>
    <w:rsid w:val="008B4633"/>
    <w:rsid w:val="008C7E22"/>
    <w:rsid w:val="008D5FA2"/>
    <w:rsid w:val="008E0641"/>
    <w:rsid w:val="008E5DB1"/>
    <w:rsid w:val="008F46DE"/>
    <w:rsid w:val="008F6682"/>
    <w:rsid w:val="00902C24"/>
    <w:rsid w:val="00915BFA"/>
    <w:rsid w:val="00936D7E"/>
    <w:rsid w:val="0094201D"/>
    <w:rsid w:val="0094771C"/>
    <w:rsid w:val="00951B52"/>
    <w:rsid w:val="00962C4E"/>
    <w:rsid w:val="00962D9C"/>
    <w:rsid w:val="00972822"/>
    <w:rsid w:val="0097423D"/>
    <w:rsid w:val="0098439D"/>
    <w:rsid w:val="009B7ADC"/>
    <w:rsid w:val="009E5F38"/>
    <w:rsid w:val="00A0524E"/>
    <w:rsid w:val="00A25F19"/>
    <w:rsid w:val="00A55E00"/>
    <w:rsid w:val="00A64A22"/>
    <w:rsid w:val="00A672AC"/>
    <w:rsid w:val="00A868E7"/>
    <w:rsid w:val="00A90EB8"/>
    <w:rsid w:val="00AA7652"/>
    <w:rsid w:val="00AC55F9"/>
    <w:rsid w:val="00AD180C"/>
    <w:rsid w:val="00AD56DD"/>
    <w:rsid w:val="00B22AE0"/>
    <w:rsid w:val="00B23242"/>
    <w:rsid w:val="00B32665"/>
    <w:rsid w:val="00B37FCC"/>
    <w:rsid w:val="00B539DC"/>
    <w:rsid w:val="00B57066"/>
    <w:rsid w:val="00B60A5C"/>
    <w:rsid w:val="00B732DB"/>
    <w:rsid w:val="00B73BD1"/>
    <w:rsid w:val="00B83EF6"/>
    <w:rsid w:val="00B96EFC"/>
    <w:rsid w:val="00BF6422"/>
    <w:rsid w:val="00C069E8"/>
    <w:rsid w:val="00C5229D"/>
    <w:rsid w:val="00C533BB"/>
    <w:rsid w:val="00C542D8"/>
    <w:rsid w:val="00C70A6A"/>
    <w:rsid w:val="00C83FAC"/>
    <w:rsid w:val="00C86C95"/>
    <w:rsid w:val="00C86D73"/>
    <w:rsid w:val="00CB22B1"/>
    <w:rsid w:val="00CE1BAF"/>
    <w:rsid w:val="00CE2CB2"/>
    <w:rsid w:val="00D03038"/>
    <w:rsid w:val="00D141AF"/>
    <w:rsid w:val="00D5627C"/>
    <w:rsid w:val="00D565CD"/>
    <w:rsid w:val="00D76EB7"/>
    <w:rsid w:val="00D847C8"/>
    <w:rsid w:val="00D91140"/>
    <w:rsid w:val="00D95A9D"/>
    <w:rsid w:val="00DA44AE"/>
    <w:rsid w:val="00DA495C"/>
    <w:rsid w:val="00DA5AD9"/>
    <w:rsid w:val="00DC1F6E"/>
    <w:rsid w:val="00DC66F2"/>
    <w:rsid w:val="00DD0C93"/>
    <w:rsid w:val="00DE2E88"/>
    <w:rsid w:val="00E2032B"/>
    <w:rsid w:val="00E21676"/>
    <w:rsid w:val="00E24335"/>
    <w:rsid w:val="00E271BC"/>
    <w:rsid w:val="00E32B3E"/>
    <w:rsid w:val="00E40F65"/>
    <w:rsid w:val="00E60914"/>
    <w:rsid w:val="00E702F8"/>
    <w:rsid w:val="00E8272F"/>
    <w:rsid w:val="00E90F4C"/>
    <w:rsid w:val="00E9419C"/>
    <w:rsid w:val="00EA2860"/>
    <w:rsid w:val="00EA2E92"/>
    <w:rsid w:val="00EA54EC"/>
    <w:rsid w:val="00EA66B3"/>
    <w:rsid w:val="00EA6AF3"/>
    <w:rsid w:val="00EC2F2A"/>
    <w:rsid w:val="00F065CD"/>
    <w:rsid w:val="00F121AA"/>
    <w:rsid w:val="00F46C7E"/>
    <w:rsid w:val="00F60D95"/>
    <w:rsid w:val="00F70032"/>
    <w:rsid w:val="00F737C3"/>
    <w:rsid w:val="00F80A0E"/>
    <w:rsid w:val="00F84316"/>
    <w:rsid w:val="00FD0C26"/>
    <w:rsid w:val="00FF1A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F1D82"/>
  <w15:chartTrackingRefBased/>
  <w15:docId w15:val="{54A569FA-D190-4E6E-9C93-5F9E3C808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E5D70"/>
    <w:rPr>
      <w:color w:val="0563C1" w:themeColor="hyperlink"/>
      <w:u w:val="single"/>
    </w:rPr>
  </w:style>
  <w:style w:type="character" w:styleId="NichtaufgelsteErwhnung">
    <w:name w:val="Unresolved Mention"/>
    <w:basedOn w:val="Absatz-Standardschriftart"/>
    <w:uiPriority w:val="99"/>
    <w:semiHidden/>
    <w:unhideWhenUsed/>
    <w:rsid w:val="006E5D70"/>
    <w:rPr>
      <w:color w:val="605E5C"/>
      <w:shd w:val="clear" w:color="auto" w:fill="E1DFDD"/>
    </w:rPr>
  </w:style>
  <w:style w:type="paragraph" w:styleId="Kopfzeile">
    <w:name w:val="header"/>
    <w:basedOn w:val="Standard"/>
    <w:link w:val="KopfzeileZchn"/>
    <w:uiPriority w:val="99"/>
    <w:unhideWhenUsed/>
    <w:rsid w:val="001D63F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1D63FD"/>
  </w:style>
  <w:style w:type="paragraph" w:styleId="Fuzeile">
    <w:name w:val="footer"/>
    <w:basedOn w:val="Standard"/>
    <w:link w:val="FuzeileZchn"/>
    <w:uiPriority w:val="99"/>
    <w:unhideWhenUsed/>
    <w:rsid w:val="001D63FD"/>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1D63FD"/>
  </w:style>
  <w:style w:type="paragraph" w:styleId="Sprechblasentext">
    <w:name w:val="Balloon Text"/>
    <w:basedOn w:val="Standard"/>
    <w:link w:val="SprechblasentextZchn"/>
    <w:uiPriority w:val="99"/>
    <w:semiHidden/>
    <w:unhideWhenUsed/>
    <w:rsid w:val="00343CD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3C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haltercncautomation." TargetMode="External"/><Relationship Id="rId4" Type="http://schemas.openxmlformats.org/officeDocument/2006/relationships/styles" Target="styles.xml"/><Relationship Id="rId9" Type="http://schemas.openxmlformats.org/officeDocument/2006/relationships/hyperlink" Target="mailto:i.hilhorst@haltercn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BEA093F794274BB3C3D12EC007CB87" ma:contentTypeVersion="12" ma:contentTypeDescription="Een nieuw document maken." ma:contentTypeScope="" ma:versionID="884dc1bda7e392e4bacd196f2750dad1">
  <xsd:schema xmlns:xsd="http://www.w3.org/2001/XMLSchema" xmlns:xs="http://www.w3.org/2001/XMLSchema" xmlns:p="http://schemas.microsoft.com/office/2006/metadata/properties" xmlns:ns2="4aefcab7-a0a7-4e54-a9c4-5b5b30502a69" xmlns:ns3="8af9d889-6b7d-41bb-a873-2f0c90b81a82" targetNamespace="http://schemas.microsoft.com/office/2006/metadata/properties" ma:root="true" ma:fieldsID="e4a51b8654e1869fcd70228df7b320dd" ns2:_="" ns3:_="">
    <xsd:import namespace="4aefcab7-a0a7-4e54-a9c4-5b5b30502a69"/>
    <xsd:import namespace="8af9d889-6b7d-41bb-a873-2f0c90b81a8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fcab7-a0a7-4e54-a9c4-5b5b30502a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f9d889-6b7d-41bb-a873-2f0c90b81a82"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A1DA17-988F-409F-B279-70150D8AF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fcab7-a0a7-4e54-a9c4-5b5b30502a69"/>
    <ds:schemaRef ds:uri="8af9d889-6b7d-41bb-a873-2f0c90b81a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43A033-3EF8-4C89-A983-97B348554B06}">
  <ds:schemaRefs>
    <ds:schemaRef ds:uri="http://schemas.microsoft.com/sharepoint/v3/contenttype/forms"/>
  </ds:schemaRefs>
</ds:datastoreItem>
</file>

<file path=customXml/itemProps3.xml><?xml version="1.0" encoding="utf-8"?>
<ds:datastoreItem xmlns:ds="http://schemas.openxmlformats.org/officeDocument/2006/customXml" ds:itemID="{8B20BEF5-9003-4817-848B-0BBE7AFF9B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3730</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Hilhorst | Halter CNC Automation</dc:creator>
  <cp:keywords/>
  <dc:description/>
  <cp:lastModifiedBy>Martinus Menne</cp:lastModifiedBy>
  <cp:revision>8</cp:revision>
  <cp:lastPrinted>2020-02-17T11:28:00Z</cp:lastPrinted>
  <dcterms:created xsi:type="dcterms:W3CDTF">2020-02-17T12:03:00Z</dcterms:created>
  <dcterms:modified xsi:type="dcterms:W3CDTF">2020-02-17T14:06:00Z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0x010100D3BEA093F794274BB3C3D12EC007CB87</vt:lpwstr>
  </property>
</Properties>
</file>