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rsidR="00606A95" w:rsidRDefault="00606A95" w:rsidP="00061202">
      <w:pPr>
        <w:rPr>
          <w:rStyle w:val="Fett"/>
          <w:color w:val="1F497D"/>
          <w:lang w:val="sv-SE"/>
        </w:rPr>
      </w:pPr>
    </w:p>
    <w:p w:rsidR="00606A95" w:rsidRDefault="00606A95" w:rsidP="00061202">
      <w:pPr>
        <w:rPr>
          <w:rStyle w:val="Fett"/>
          <w:color w:val="1F497D"/>
          <w:lang w:val="sv-SE"/>
        </w:rPr>
      </w:pPr>
    </w:p>
    <w:p w:rsidR="003554B8" w:rsidRPr="002E0746" w:rsidRDefault="003554B8" w:rsidP="003554B8">
      <w:pPr>
        <w:rPr>
          <w:rFonts w:asciiTheme="majorHAnsi" w:hAnsiTheme="majorHAnsi" w:cstheme="majorHAnsi"/>
          <w:b/>
          <w:lang w:val="de-DE"/>
        </w:rPr>
      </w:pPr>
      <w:proofErr w:type="spellStart"/>
      <w:r w:rsidRPr="002E0746">
        <w:rPr>
          <w:rFonts w:asciiTheme="majorHAnsi" w:hAnsiTheme="majorHAnsi" w:cstheme="majorHAnsi"/>
          <w:b/>
          <w:lang w:val="de-DE"/>
        </w:rPr>
        <w:t>Fastems</w:t>
      </w:r>
      <w:proofErr w:type="spellEnd"/>
      <w:r w:rsidRPr="002E0746">
        <w:rPr>
          <w:rFonts w:asciiTheme="majorHAnsi" w:hAnsiTheme="majorHAnsi" w:cstheme="majorHAnsi"/>
          <w:b/>
          <w:lang w:val="de-DE"/>
        </w:rPr>
        <w:t xml:space="preserve"> veranstaltet Online-Seminar</w:t>
      </w:r>
    </w:p>
    <w:p w:rsidR="00061202" w:rsidRPr="002E0746" w:rsidRDefault="003554B8" w:rsidP="003554B8">
      <w:pPr>
        <w:rPr>
          <w:rFonts w:asciiTheme="majorHAnsi" w:hAnsiTheme="majorHAnsi" w:cstheme="majorHAnsi"/>
          <w:bCs/>
          <w:color w:val="000000"/>
          <w:lang w:val="de-DE"/>
        </w:rPr>
      </w:pPr>
      <w:r w:rsidRPr="002E0746">
        <w:rPr>
          <w:rFonts w:asciiTheme="majorHAnsi" w:hAnsiTheme="majorHAnsi" w:cstheme="majorHAnsi"/>
          <w:bCs/>
          <w:lang w:val="de-DE"/>
        </w:rPr>
        <w:t>Produktivität: Virtuelle Veranstaltung zeigt neue Wege, Strategien und konkrete Lösungen</w:t>
      </w:r>
      <w:r w:rsidR="00061202" w:rsidRPr="002E0746">
        <w:rPr>
          <w:rFonts w:asciiTheme="majorHAnsi" w:hAnsiTheme="majorHAnsi" w:cstheme="majorHAnsi"/>
          <w:bCs/>
          <w:color w:val="000000"/>
          <w:lang w:val="sv-SE"/>
        </w:rPr>
        <w:t> </w:t>
      </w:r>
    </w:p>
    <w:p w:rsidR="00E22918" w:rsidRPr="002E0746" w:rsidRDefault="003554B8" w:rsidP="00E22918">
      <w:pPr>
        <w:spacing w:after="300"/>
        <w:rPr>
          <w:rFonts w:asciiTheme="majorHAnsi" w:hAnsiTheme="majorHAnsi" w:cstheme="majorHAnsi"/>
          <w:lang w:val="de-DE"/>
        </w:rPr>
      </w:pPr>
      <w:r w:rsidRPr="002E0746">
        <w:rPr>
          <w:rFonts w:asciiTheme="majorHAnsi" w:hAnsiTheme="majorHAnsi" w:cstheme="majorHAnsi"/>
          <w:lang w:val="de-DE"/>
        </w:rPr>
        <w:br/>
        <w:t xml:space="preserve">„Produktivität. Das Richtige zur rechten Zeit – jederzeit!“ - Unter diesem Motto veranstaltet </w:t>
      </w:r>
      <w:proofErr w:type="spellStart"/>
      <w:r w:rsidRPr="002E0746">
        <w:rPr>
          <w:rFonts w:asciiTheme="majorHAnsi" w:hAnsiTheme="majorHAnsi" w:cstheme="majorHAnsi"/>
          <w:lang w:val="de-DE"/>
        </w:rPr>
        <w:t>Fastems</w:t>
      </w:r>
      <w:proofErr w:type="spellEnd"/>
      <w:r w:rsidRPr="002E0746">
        <w:rPr>
          <w:rFonts w:asciiTheme="majorHAnsi" w:hAnsiTheme="majorHAnsi" w:cstheme="majorHAnsi"/>
          <w:lang w:val="de-DE"/>
        </w:rPr>
        <w:t xml:space="preserve"> am 4. November 2020 ein virtuelles Seminar mit einer Reihe an interessanten Beiträgen.</w:t>
      </w:r>
    </w:p>
    <w:p w:rsidR="003554B8" w:rsidRPr="002E0746" w:rsidRDefault="003554B8" w:rsidP="003554B8">
      <w:pPr>
        <w:spacing w:after="300"/>
        <w:rPr>
          <w:rFonts w:asciiTheme="majorHAnsi" w:hAnsiTheme="majorHAnsi" w:cstheme="majorHAnsi"/>
          <w:lang w:val="de-DE"/>
        </w:rPr>
      </w:pPr>
      <w:r w:rsidRPr="002E0746">
        <w:rPr>
          <w:rFonts w:asciiTheme="majorHAnsi" w:hAnsiTheme="majorHAnsi" w:cstheme="majorHAnsi"/>
          <w:lang w:val="de-DE"/>
        </w:rPr>
        <w:t>„In der Ruhe liegt die Kraft“, „Beharrlichkeit führt zum Erfolg“, es sind solche oder ähnliche Leitsätze, die sich im alltäglichen Leben immer wieder bewahrheiten. Und auch für die Produktivität in der spanabhebenden Fertigung gibt es eine Formel: „Immer zur rechten Zeit das Richtige tun – und das zu jeder Zeit“. Das klingt zunächst profan. Ist es aber nicht, wenn man bedenkt, das dieser Anspruch in der heutigen Produktionspraxis nur äußerst selten oder gar nicht erreicht wird.</w:t>
      </w:r>
    </w:p>
    <w:p w:rsidR="003554B8" w:rsidRPr="002E0746" w:rsidRDefault="003554B8" w:rsidP="003554B8">
      <w:pPr>
        <w:spacing w:after="300"/>
        <w:rPr>
          <w:rFonts w:asciiTheme="majorHAnsi" w:hAnsiTheme="majorHAnsi" w:cstheme="majorHAnsi"/>
          <w:lang w:val="de-DE"/>
        </w:rPr>
      </w:pPr>
      <w:r w:rsidRPr="002E0746">
        <w:rPr>
          <w:rFonts w:asciiTheme="majorHAnsi" w:hAnsiTheme="majorHAnsi" w:cstheme="majorHAnsi"/>
          <w:lang w:val="de-DE"/>
        </w:rPr>
        <w:t xml:space="preserve">Ziel des Online-Seminars ist es, Interessenten zu zeigen, wie sie die Effizienz und Qualität ihrer Fertigung auf überschaubare, methodische und praktische Weise verbessern können. Die virtuelle Veranstaltung von </w:t>
      </w:r>
      <w:proofErr w:type="spellStart"/>
      <w:r w:rsidRPr="002E0746">
        <w:rPr>
          <w:rFonts w:asciiTheme="majorHAnsi" w:hAnsiTheme="majorHAnsi" w:cstheme="majorHAnsi"/>
          <w:lang w:val="de-DE"/>
        </w:rPr>
        <w:t>Fastems</w:t>
      </w:r>
      <w:proofErr w:type="spellEnd"/>
      <w:r w:rsidRPr="002E0746">
        <w:rPr>
          <w:rFonts w:asciiTheme="majorHAnsi" w:hAnsiTheme="majorHAnsi" w:cstheme="majorHAnsi"/>
          <w:lang w:val="de-DE"/>
        </w:rPr>
        <w:t xml:space="preserve"> stellt daher allen Teilnehmern die neuesten Entwicklungen im Bereich der Automatisierung sowie umgebende Technologien vor.</w:t>
      </w:r>
    </w:p>
    <w:p w:rsidR="003554B8" w:rsidRPr="002E0746" w:rsidRDefault="003554B8" w:rsidP="003554B8">
      <w:pPr>
        <w:spacing w:after="300"/>
        <w:rPr>
          <w:rFonts w:asciiTheme="majorHAnsi" w:hAnsiTheme="majorHAnsi" w:cstheme="majorHAnsi"/>
          <w:lang w:val="de-DE"/>
        </w:rPr>
      </w:pPr>
      <w:r w:rsidRPr="002E0746">
        <w:rPr>
          <w:rFonts w:asciiTheme="majorHAnsi" w:hAnsiTheme="majorHAnsi" w:cstheme="majorHAnsi"/>
          <w:lang w:val="de-DE"/>
        </w:rPr>
        <w:t xml:space="preserve">Die Automatisierung konzentriert sich nicht allein auf Maschinen, sondern umfasst ebenso die Bewertung aller relevanten angebundenen sowie bislang als „Peripherie“ bezeichneten Prozesse wie </w:t>
      </w:r>
      <w:r w:rsidR="00256DB9">
        <w:rPr>
          <w:rFonts w:asciiTheme="majorHAnsi" w:hAnsiTheme="majorHAnsi" w:cstheme="majorHAnsi"/>
          <w:lang w:val="de-DE"/>
        </w:rPr>
        <w:br/>
      </w:r>
      <w:r w:rsidRPr="002E0746">
        <w:rPr>
          <w:rFonts w:asciiTheme="majorHAnsi" w:hAnsiTheme="majorHAnsi" w:cstheme="majorHAnsi"/>
          <w:lang w:val="de-DE"/>
        </w:rPr>
        <w:t>z. B. das Werkzeugmanagement oder manuelle Arbeitsprozesse, um genau die wichtigsten Engpässe identifizieren zu können, die im Sinne einer höheren Effizienz zuallererst angegangen werden sollten.</w:t>
      </w:r>
    </w:p>
    <w:p w:rsidR="002E0746" w:rsidRPr="002E0746" w:rsidRDefault="002E0746" w:rsidP="002E0746">
      <w:pPr>
        <w:rPr>
          <w:rFonts w:asciiTheme="majorHAnsi" w:hAnsiTheme="majorHAnsi" w:cstheme="majorHAnsi"/>
          <w:lang w:val="de-DE"/>
        </w:rPr>
      </w:pPr>
      <w:r w:rsidRPr="002E0746">
        <w:rPr>
          <w:rFonts w:asciiTheme="majorHAnsi" w:hAnsiTheme="majorHAnsi" w:cstheme="majorHAnsi"/>
          <w:lang w:val="de-DE"/>
        </w:rPr>
        <w:t>Das Online-Seminar bietet Teilnehmern aus ganz Europa und Nordamerika informative Vorträge, Präsentationen sowie Livestreams flankiert von Frage-und Antwort-Sessions rund um das Thema Produktivität. Einige Schwerpunkte der Veranstaltung im Überblick:</w:t>
      </w:r>
    </w:p>
    <w:p w:rsidR="002E0746" w:rsidRPr="002E0746" w:rsidRDefault="002E0746" w:rsidP="002E0746">
      <w:pPr>
        <w:rPr>
          <w:rFonts w:asciiTheme="majorHAnsi" w:hAnsiTheme="majorHAnsi" w:cstheme="majorHAnsi"/>
          <w:lang w:val="de-DE"/>
        </w:rPr>
      </w:pPr>
    </w:p>
    <w:p w:rsidR="002E0746" w:rsidRPr="002E0746" w:rsidRDefault="002E0746" w:rsidP="002E0746">
      <w:pPr>
        <w:pStyle w:val="Listenabsatz"/>
        <w:numPr>
          <w:ilvl w:val="0"/>
          <w:numId w:val="10"/>
        </w:numPr>
        <w:rPr>
          <w:rFonts w:asciiTheme="majorHAnsi" w:hAnsiTheme="majorHAnsi" w:cstheme="majorHAnsi"/>
          <w:lang w:val="de-DE"/>
        </w:rPr>
      </w:pPr>
      <w:r w:rsidRPr="002E0746">
        <w:rPr>
          <w:rFonts w:asciiTheme="majorHAnsi" w:hAnsiTheme="majorHAnsi" w:cstheme="majorHAnsi"/>
          <w:lang w:val="de-DE"/>
        </w:rPr>
        <w:t>Möglichkeiten der Automatisierung, die sich nicht allein auf die Maschine konzentrieren</w:t>
      </w:r>
      <w:r w:rsidRPr="002E0746">
        <w:rPr>
          <w:rFonts w:asciiTheme="majorHAnsi" w:hAnsiTheme="majorHAnsi" w:cstheme="majorHAnsi"/>
          <w:lang w:val="de-DE"/>
        </w:rPr>
        <w:br/>
      </w:r>
    </w:p>
    <w:p w:rsidR="002E0746" w:rsidRPr="002E0746" w:rsidRDefault="002E0746" w:rsidP="002E0746">
      <w:pPr>
        <w:pStyle w:val="Listenabsatz"/>
        <w:numPr>
          <w:ilvl w:val="0"/>
          <w:numId w:val="10"/>
        </w:numPr>
        <w:rPr>
          <w:rFonts w:asciiTheme="majorHAnsi" w:hAnsiTheme="majorHAnsi" w:cstheme="majorHAnsi"/>
          <w:lang w:val="de-DE"/>
        </w:rPr>
      </w:pPr>
      <w:r w:rsidRPr="002E0746">
        <w:rPr>
          <w:rFonts w:asciiTheme="majorHAnsi" w:hAnsiTheme="majorHAnsi" w:cstheme="majorHAnsi"/>
          <w:lang w:val="de-DE"/>
        </w:rPr>
        <w:t>optimale Verfahren zum sukzessiven Aufbau eines effizienten Werkzeugmanagements</w:t>
      </w:r>
      <w:r w:rsidRPr="002E0746">
        <w:rPr>
          <w:rFonts w:asciiTheme="majorHAnsi" w:hAnsiTheme="majorHAnsi" w:cstheme="majorHAnsi"/>
          <w:lang w:val="de-DE"/>
        </w:rPr>
        <w:br/>
      </w:r>
    </w:p>
    <w:p w:rsidR="002E0746" w:rsidRPr="002E0746" w:rsidRDefault="002E0746" w:rsidP="002E0746">
      <w:pPr>
        <w:pStyle w:val="Listenabsatz"/>
        <w:numPr>
          <w:ilvl w:val="0"/>
          <w:numId w:val="10"/>
        </w:numPr>
        <w:rPr>
          <w:rFonts w:asciiTheme="majorHAnsi" w:hAnsiTheme="majorHAnsi" w:cstheme="majorHAnsi"/>
          <w:lang w:val="de-DE"/>
        </w:rPr>
      </w:pPr>
      <w:r w:rsidRPr="002E0746">
        <w:rPr>
          <w:rFonts w:asciiTheme="majorHAnsi" w:hAnsiTheme="majorHAnsi" w:cstheme="majorHAnsi"/>
          <w:lang w:val="de-DE"/>
        </w:rPr>
        <w:t>Digitalisierung nicht-automatisierter Prozesse durch Produktionsplanungs- und Steuerungssoftware für manuelle Arbeitszellen und Stand-</w:t>
      </w:r>
      <w:proofErr w:type="spellStart"/>
      <w:r w:rsidRPr="002E0746">
        <w:rPr>
          <w:rFonts w:asciiTheme="majorHAnsi" w:hAnsiTheme="majorHAnsi" w:cstheme="majorHAnsi"/>
          <w:lang w:val="de-DE"/>
        </w:rPr>
        <w:t>Alone</w:t>
      </w:r>
      <w:proofErr w:type="spellEnd"/>
      <w:r w:rsidRPr="002E0746">
        <w:rPr>
          <w:rFonts w:asciiTheme="majorHAnsi" w:hAnsiTheme="majorHAnsi" w:cstheme="majorHAnsi"/>
          <w:lang w:val="de-DE"/>
        </w:rPr>
        <w:t>-Maschinen</w:t>
      </w:r>
      <w:r w:rsidRPr="002E0746">
        <w:rPr>
          <w:rFonts w:asciiTheme="majorHAnsi" w:hAnsiTheme="majorHAnsi" w:cstheme="majorHAnsi"/>
          <w:lang w:val="de-DE"/>
        </w:rPr>
        <w:br/>
      </w:r>
    </w:p>
    <w:p w:rsidR="002E0746" w:rsidRPr="002E0746" w:rsidRDefault="002E0746" w:rsidP="002E0746">
      <w:pPr>
        <w:pStyle w:val="Listenabsatz"/>
        <w:numPr>
          <w:ilvl w:val="0"/>
          <w:numId w:val="10"/>
        </w:numPr>
        <w:rPr>
          <w:rFonts w:asciiTheme="majorHAnsi" w:hAnsiTheme="majorHAnsi" w:cstheme="majorHAnsi"/>
          <w:lang w:val="de-DE"/>
        </w:rPr>
      </w:pPr>
      <w:r w:rsidRPr="002E0746">
        <w:rPr>
          <w:rFonts w:asciiTheme="majorHAnsi" w:hAnsiTheme="majorHAnsi" w:cstheme="majorHAnsi"/>
          <w:lang w:val="de-DE"/>
        </w:rPr>
        <w:t xml:space="preserve">Fortschritte im Bereich Flexibler Fertigungssysteme (FFS): </w:t>
      </w:r>
      <w:proofErr w:type="spellStart"/>
      <w:r w:rsidRPr="002E0746">
        <w:rPr>
          <w:rFonts w:asciiTheme="majorHAnsi" w:hAnsiTheme="majorHAnsi" w:cstheme="majorHAnsi"/>
          <w:lang w:val="de-DE"/>
        </w:rPr>
        <w:t>Kundenerfolgsstories</w:t>
      </w:r>
      <w:proofErr w:type="spellEnd"/>
      <w:r w:rsidRPr="002E0746">
        <w:rPr>
          <w:rFonts w:asciiTheme="majorHAnsi" w:hAnsiTheme="majorHAnsi" w:cstheme="majorHAnsi"/>
          <w:lang w:val="de-DE"/>
        </w:rPr>
        <w:t xml:space="preserve"> und Vorstellung einer neuen Lösung für die Lastenhandhabung an Maschinen ohne automatischen </w:t>
      </w:r>
      <w:proofErr w:type="spellStart"/>
      <w:r w:rsidRPr="002E0746">
        <w:rPr>
          <w:rFonts w:asciiTheme="majorHAnsi" w:hAnsiTheme="majorHAnsi" w:cstheme="majorHAnsi"/>
          <w:lang w:val="de-DE"/>
        </w:rPr>
        <w:t>Palettenwechsler</w:t>
      </w:r>
      <w:proofErr w:type="spellEnd"/>
      <w:r w:rsidRPr="002E0746">
        <w:rPr>
          <w:rFonts w:asciiTheme="majorHAnsi" w:hAnsiTheme="majorHAnsi" w:cstheme="majorHAnsi"/>
          <w:lang w:val="de-DE"/>
        </w:rPr>
        <w:br/>
      </w:r>
    </w:p>
    <w:p w:rsidR="003554B8" w:rsidRPr="002E0746" w:rsidRDefault="002E0746" w:rsidP="002E0746">
      <w:pPr>
        <w:pStyle w:val="Listenabsatz"/>
        <w:numPr>
          <w:ilvl w:val="0"/>
          <w:numId w:val="10"/>
        </w:numPr>
        <w:rPr>
          <w:rFonts w:asciiTheme="majorHAnsi" w:hAnsiTheme="majorHAnsi" w:cstheme="majorHAnsi"/>
          <w:lang w:val="de-DE"/>
        </w:rPr>
      </w:pPr>
      <w:r w:rsidRPr="002E0746">
        <w:rPr>
          <w:rFonts w:asciiTheme="majorHAnsi" w:hAnsiTheme="majorHAnsi" w:cstheme="majorHAnsi"/>
          <w:lang w:val="de-DE"/>
        </w:rPr>
        <w:t>Innovationen und Flexibilitätssteigerung bei Roboterzellen und Software</w:t>
      </w:r>
    </w:p>
    <w:p w:rsidR="002E0746" w:rsidRDefault="002E0746" w:rsidP="002E0746">
      <w:pPr>
        <w:ind w:left="360"/>
        <w:rPr>
          <w:rFonts w:asciiTheme="majorHAnsi" w:hAnsiTheme="majorHAnsi" w:cstheme="majorHAnsi"/>
          <w:lang w:val="de-DE"/>
        </w:rPr>
      </w:pPr>
    </w:p>
    <w:p w:rsidR="002E0746" w:rsidRDefault="002E0746" w:rsidP="002E0746">
      <w:pPr>
        <w:ind w:left="360"/>
        <w:rPr>
          <w:rFonts w:asciiTheme="majorHAnsi" w:hAnsiTheme="majorHAnsi" w:cstheme="majorHAnsi"/>
          <w:lang w:val="de-DE"/>
        </w:rPr>
      </w:pPr>
    </w:p>
    <w:p w:rsidR="002E0746" w:rsidRPr="002E0746" w:rsidRDefault="002E0746" w:rsidP="002E0746">
      <w:pPr>
        <w:rPr>
          <w:rFonts w:asciiTheme="majorHAnsi" w:hAnsiTheme="majorHAnsi" w:cstheme="majorHAnsi"/>
          <w:lang w:val="de-DE"/>
        </w:rPr>
      </w:pPr>
      <w:proofErr w:type="spellStart"/>
      <w:r w:rsidRPr="002E0746">
        <w:rPr>
          <w:rFonts w:asciiTheme="majorHAnsi" w:hAnsiTheme="majorHAnsi" w:cstheme="majorHAnsi"/>
          <w:lang w:val="de-DE"/>
        </w:rPr>
        <w:lastRenderedPageBreak/>
        <w:t>Mikko</w:t>
      </w:r>
      <w:proofErr w:type="spellEnd"/>
      <w:r w:rsidRPr="002E0746">
        <w:rPr>
          <w:rFonts w:asciiTheme="majorHAnsi" w:hAnsiTheme="majorHAnsi" w:cstheme="majorHAnsi"/>
          <w:lang w:val="de-DE"/>
        </w:rPr>
        <w:t xml:space="preserve"> Nyman, CEO von </w:t>
      </w:r>
      <w:proofErr w:type="spellStart"/>
      <w:r w:rsidRPr="002E0746">
        <w:rPr>
          <w:rFonts w:asciiTheme="majorHAnsi" w:hAnsiTheme="majorHAnsi" w:cstheme="majorHAnsi"/>
          <w:lang w:val="de-DE"/>
        </w:rPr>
        <w:t>Fastems</w:t>
      </w:r>
      <w:proofErr w:type="spellEnd"/>
      <w:r w:rsidRPr="002E0746">
        <w:rPr>
          <w:rFonts w:asciiTheme="majorHAnsi" w:hAnsiTheme="majorHAnsi" w:cstheme="majorHAnsi"/>
          <w:lang w:val="de-DE"/>
        </w:rPr>
        <w:t xml:space="preserve">, und Heikki </w:t>
      </w:r>
      <w:proofErr w:type="spellStart"/>
      <w:r w:rsidRPr="002E0746">
        <w:rPr>
          <w:rFonts w:asciiTheme="majorHAnsi" w:hAnsiTheme="majorHAnsi" w:cstheme="majorHAnsi"/>
          <w:lang w:val="de-DE"/>
        </w:rPr>
        <w:t>Hallila</w:t>
      </w:r>
      <w:proofErr w:type="spellEnd"/>
      <w:r w:rsidRPr="002E0746">
        <w:rPr>
          <w:rFonts w:asciiTheme="majorHAnsi" w:hAnsiTheme="majorHAnsi" w:cstheme="majorHAnsi"/>
          <w:lang w:val="de-DE"/>
        </w:rPr>
        <w:t xml:space="preserve">, Geschäftsführer der </w:t>
      </w:r>
      <w:proofErr w:type="spellStart"/>
      <w:r w:rsidRPr="002E0746">
        <w:rPr>
          <w:rFonts w:asciiTheme="majorHAnsi" w:hAnsiTheme="majorHAnsi" w:cstheme="majorHAnsi"/>
          <w:lang w:val="de-DE"/>
        </w:rPr>
        <w:t>Fastems</w:t>
      </w:r>
      <w:proofErr w:type="spellEnd"/>
      <w:r w:rsidRPr="002E0746">
        <w:rPr>
          <w:rFonts w:asciiTheme="majorHAnsi" w:hAnsiTheme="majorHAnsi" w:cstheme="majorHAnsi"/>
          <w:lang w:val="de-DE"/>
        </w:rPr>
        <w:t xml:space="preserve"> Systems GmbH, werden die Veranstaltung am 4. November live eröffnen und die Teilnehmer begrüßen.</w:t>
      </w:r>
    </w:p>
    <w:p w:rsidR="002E0746" w:rsidRPr="002E0746" w:rsidRDefault="002E0746" w:rsidP="002E0746">
      <w:pPr>
        <w:rPr>
          <w:rFonts w:asciiTheme="majorHAnsi" w:hAnsiTheme="majorHAnsi" w:cstheme="majorHAnsi"/>
          <w:lang w:val="de-DE"/>
        </w:rPr>
      </w:pPr>
      <w:r w:rsidRPr="002E0746">
        <w:rPr>
          <w:rFonts w:asciiTheme="majorHAnsi" w:hAnsiTheme="majorHAnsi" w:cstheme="majorHAnsi"/>
          <w:lang w:val="de-DE"/>
        </w:rPr>
        <w:t xml:space="preserve">Das Online-Seminar beginnt für alle deutschsprachigen Interessenten um 8 Uhr (geplante Dauer bis ca. 13 Uhr). Nach der Eröffnung besteht die Möglichkeit, je nach Interesse an einzelnen Vorträgen und Präsentationen teilzunehmen. Wer nicht in der Lage ist, die Veranstaltung an diesem Tag live zu verfolgen, kann sich im Nachgang alle kostenfreien Materialien zu den Einzelbeiträgen herunterladen. </w:t>
      </w:r>
    </w:p>
    <w:p w:rsidR="002E0746" w:rsidRDefault="002E0746" w:rsidP="002E0746">
      <w:pPr>
        <w:rPr>
          <w:rFonts w:asciiTheme="majorHAnsi" w:hAnsiTheme="majorHAnsi" w:cstheme="majorHAnsi"/>
          <w:lang w:val="de-DE"/>
        </w:rPr>
      </w:pPr>
    </w:p>
    <w:p w:rsidR="002E0746" w:rsidRPr="002E0746" w:rsidRDefault="002E0746" w:rsidP="002E0746">
      <w:pPr>
        <w:rPr>
          <w:rFonts w:asciiTheme="majorHAnsi" w:hAnsiTheme="majorHAnsi" w:cstheme="majorHAnsi"/>
          <w:lang w:val="de-DE"/>
        </w:rPr>
      </w:pPr>
      <w:r w:rsidRPr="002E0746">
        <w:rPr>
          <w:rFonts w:asciiTheme="majorHAnsi" w:hAnsiTheme="majorHAnsi" w:cstheme="majorHAnsi"/>
          <w:lang w:val="de-DE"/>
        </w:rPr>
        <w:t>Registrierung zur Veranstaltung unter folgendem Link:</w:t>
      </w:r>
    </w:p>
    <w:p w:rsidR="002E0746" w:rsidRPr="00256DB9" w:rsidRDefault="002E0746" w:rsidP="002E0746">
      <w:pPr>
        <w:rPr>
          <w:rFonts w:asciiTheme="majorHAnsi" w:hAnsiTheme="majorHAnsi" w:cstheme="majorHAnsi"/>
          <w:lang w:val="de-DE"/>
        </w:rPr>
      </w:pPr>
      <w:r w:rsidRPr="00256DB9">
        <w:rPr>
          <w:rFonts w:asciiTheme="majorHAnsi" w:hAnsiTheme="majorHAnsi" w:cstheme="majorHAnsi"/>
          <w:lang w:val="de-DE"/>
        </w:rPr>
        <w:t>https://www.fastems.de/event/seminar-produktivitaet/</w:t>
      </w:r>
    </w:p>
    <w:p w:rsidR="002E0746" w:rsidRDefault="00BB1848" w:rsidP="002E0746">
      <w:pPr>
        <w:spacing w:after="300" w:line="360" w:lineRule="auto"/>
        <w:rPr>
          <w:rFonts w:asciiTheme="majorHAnsi" w:hAnsiTheme="majorHAnsi" w:cstheme="majorHAnsi"/>
          <w:lang w:val="de-DE"/>
        </w:rPr>
      </w:pPr>
      <w:r>
        <w:rPr>
          <w:rFonts w:asciiTheme="majorHAnsi" w:hAnsiTheme="majorHAnsi" w:cstheme="majorHAnsi"/>
          <w:lang w:val="de-DE"/>
        </w:rPr>
        <w:br/>
      </w:r>
      <w:r>
        <w:rPr>
          <w:rFonts w:asciiTheme="majorHAnsi" w:hAnsiTheme="majorHAnsi" w:cstheme="majorHAnsi"/>
          <w:noProof/>
          <w:lang w:val="de-DE"/>
        </w:rPr>
        <w:drawing>
          <wp:inline distT="0" distB="0" distL="0" distR="0">
            <wp:extent cx="5486400" cy="3086100"/>
            <wp:effectExtent l="0" t="0" r="0" b="0"/>
            <wp:docPr id="3" name="Grafik 3"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Lich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3086100"/>
                    </a:xfrm>
                    <a:prstGeom prst="rect">
                      <a:avLst/>
                    </a:prstGeom>
                  </pic:spPr>
                </pic:pic>
              </a:graphicData>
            </a:graphic>
          </wp:inline>
        </w:drawing>
      </w:r>
    </w:p>
    <w:p w:rsidR="001F5AAD" w:rsidRPr="00D21248" w:rsidRDefault="002E0746" w:rsidP="009E345E">
      <w:pPr>
        <w:spacing w:after="300"/>
        <w:rPr>
          <w:rFonts w:asciiTheme="majorHAnsi" w:hAnsiTheme="majorHAnsi" w:cstheme="majorHAnsi"/>
          <w:lang w:val="de-DE"/>
        </w:rPr>
      </w:pPr>
      <w:r>
        <w:rPr>
          <w:rFonts w:asciiTheme="majorHAnsi" w:hAnsiTheme="majorHAnsi" w:cstheme="majorHAnsi"/>
          <w:lang w:val="de-DE"/>
        </w:rPr>
        <w:t xml:space="preserve">„Produktivität. Das Richtige zur rechten Zeit – jederzeit“. Das </w:t>
      </w:r>
      <w:r w:rsidRPr="002E0746">
        <w:rPr>
          <w:rFonts w:asciiTheme="majorHAnsi" w:hAnsiTheme="majorHAnsi" w:cstheme="majorHAnsi"/>
          <w:lang w:val="de-DE"/>
        </w:rPr>
        <w:t xml:space="preserve">Online-Seminar </w:t>
      </w:r>
      <w:r>
        <w:rPr>
          <w:rFonts w:asciiTheme="majorHAnsi" w:hAnsiTheme="majorHAnsi" w:cstheme="majorHAnsi"/>
          <w:lang w:val="de-DE"/>
        </w:rPr>
        <w:t xml:space="preserve">am 4. November möchte </w:t>
      </w:r>
      <w:r w:rsidRPr="002E0746">
        <w:rPr>
          <w:rFonts w:asciiTheme="majorHAnsi" w:hAnsiTheme="majorHAnsi" w:cstheme="majorHAnsi"/>
          <w:lang w:val="de-DE"/>
        </w:rPr>
        <w:t xml:space="preserve">Interessenten zeigen, wie sie die Effizienz und Qualität ihrer Fertigung auf überschaubare, methodische und praktische Weise verbessern können. </w:t>
      </w:r>
      <w:r>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B101F" w:rsidRPr="00D21248">
        <w:rPr>
          <w:rFonts w:asciiTheme="majorHAnsi" w:hAnsiTheme="majorHAnsi" w:cstheme="majorHAnsi"/>
          <w:lang w:val="de-DE"/>
        </w:rPr>
        <w:t>)</w:t>
      </w:r>
      <w:r w:rsidR="006F6A86" w:rsidRPr="00D21248">
        <w:rPr>
          <w:rFonts w:asciiTheme="majorHAnsi" w:hAnsiTheme="majorHAnsi" w:cstheme="majorHAnsi"/>
          <w:lang w:val="de-DE"/>
        </w:rPr>
        <w:t xml:space="preserve">  </w:t>
      </w:r>
    </w:p>
    <w:p w:rsidR="00061202" w:rsidRPr="00D21248" w:rsidRDefault="009358DE" w:rsidP="00061202">
      <w:pPr>
        <w:rPr>
          <w:color w:val="000000"/>
          <w:lang w:val="de-DE"/>
        </w:rPr>
      </w:pPr>
      <w:r w:rsidRPr="00D21248">
        <w:rPr>
          <w:color w:val="000000"/>
          <w:lang w:val="de-DE"/>
        </w:rPr>
        <w:br/>
      </w:r>
      <w:r w:rsidR="00061202" w:rsidRPr="00D21248">
        <w:rPr>
          <w:color w:val="000000"/>
          <w:lang w:val="de-DE"/>
        </w:rPr>
        <w:t xml:space="preserve">Über </w:t>
      </w:r>
      <w:proofErr w:type="spellStart"/>
      <w:r w:rsidR="00061202" w:rsidRPr="00D21248">
        <w:rPr>
          <w:color w:val="000000"/>
          <w:lang w:val="de-DE"/>
        </w:rPr>
        <w:t>Fastems</w:t>
      </w:r>
      <w:proofErr w:type="spellEnd"/>
      <w:r w:rsidR="00061202" w:rsidRPr="00D21248">
        <w:rPr>
          <w:color w:val="000000"/>
          <w:lang w:val="de-DE"/>
        </w:rPr>
        <w:t xml:space="preserve">  </w:t>
      </w:r>
      <w:hyperlink r:id="rId10" w:tgtFrame="_blank" w:history="1">
        <w:r w:rsidR="00061202" w:rsidRPr="00D21248">
          <w:rPr>
            <w:rStyle w:val="hyperlinkchar"/>
            <w:color w:val="005AE6"/>
            <w:u w:val="single"/>
            <w:lang w:val="de-DE"/>
          </w:rPr>
          <w:t>http://www.fastems.com/</w:t>
        </w:r>
      </w:hyperlink>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t>
      </w:r>
      <w:r w:rsidRPr="003D2D5E">
        <w:rPr>
          <w:rFonts w:asciiTheme="majorHAnsi" w:hAnsiTheme="majorHAnsi" w:cstheme="majorHAnsi"/>
        </w:rPr>
        <w:lastRenderedPageBreak/>
        <w:t xml:space="preserve">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rsidR="00061202" w:rsidRPr="003D2D5E" w:rsidRDefault="00061202" w:rsidP="003D2D5E">
      <w:pPr>
        <w:rPr>
          <w:rFonts w:asciiTheme="majorHAnsi" w:hAnsiTheme="majorHAnsi" w:cstheme="majorHAnsi"/>
          <w:color w:val="000000"/>
          <w:lang w:val="de-DE"/>
        </w:rPr>
      </w:pPr>
    </w:p>
    <w:p w:rsidR="00AA55E1" w:rsidRPr="003D2D5E" w:rsidRDefault="00AA55E1" w:rsidP="003D2D5E">
      <w:pPr>
        <w:rPr>
          <w:rFonts w:asciiTheme="majorHAnsi" w:hAnsiTheme="majorHAnsi" w:cstheme="majorHAnsi"/>
          <w:color w:val="000000"/>
          <w:lang w:val="de-DE"/>
        </w:rPr>
      </w:pPr>
    </w:p>
    <w:p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
    <w:p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1"/>
      <w:footerReference w:type="default" r:id="rId12"/>
      <w:headerReference w:type="first" r:id="rId13"/>
      <w:footerReference w:type="first" r:id="rId14"/>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41B4" w:rsidRDefault="009941B4" w:rsidP="001C44B3">
      <w:r>
        <w:separator/>
      </w:r>
    </w:p>
  </w:endnote>
  <w:endnote w:type="continuationSeparator" w:id="0">
    <w:p w:rsidR="009941B4" w:rsidRDefault="009941B4"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AE039E"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Default="00061202" w:rsidP="00FF2F2F">
          <w:pPr>
            <w:pStyle w:val="Fuzeile"/>
            <w:rPr>
              <w:lang w:val="de-DE"/>
            </w:rPr>
          </w:pPr>
          <w:r w:rsidRPr="00FF2F2F">
            <w:rPr>
              <w:lang w:val="de-DE"/>
            </w:rPr>
            <w:t>Heikki Hallila</w:t>
          </w:r>
        </w:p>
        <w:p w:rsidR="006C2B35" w:rsidRPr="00FF2F2F" w:rsidRDefault="006C2B35" w:rsidP="00FF2F2F">
          <w:pPr>
            <w:pStyle w:val="Fuzeile"/>
            <w:rPr>
              <w:lang w:val="de-DE"/>
            </w:rPr>
          </w:pP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AE039E"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AE039E"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AE039E"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41B4" w:rsidRDefault="009941B4" w:rsidP="001C44B3">
      <w:r>
        <w:separator/>
      </w:r>
    </w:p>
  </w:footnote>
  <w:footnote w:type="continuationSeparator" w:id="0">
    <w:p w:rsidR="009941B4" w:rsidRDefault="009941B4"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10-01T00:00:00Z">
            <w:dateFormat w:val="d.M.yyyy"/>
            <w:lid w:val="fi-FI"/>
            <w:storeMappedDataAs w:val="dateTime"/>
            <w:calendar w:val="gregorian"/>
          </w:date>
        </w:sdtPr>
        <w:sdtEndPr/>
        <w:sdtContent>
          <w:tc>
            <w:tcPr>
              <w:tcW w:w="3219" w:type="dxa"/>
            </w:tcPr>
            <w:p w:rsidR="00270F49" w:rsidRDefault="003554B8" w:rsidP="00701680">
              <w:pPr>
                <w:pStyle w:val="Kopfzeile"/>
                <w:jc w:val="right"/>
              </w:pPr>
              <w:r>
                <w:rPr>
                  <w:lang w:val="fi-FI"/>
                </w:rPr>
                <w:t>1.10.2020</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tc>
        <w:tcPr>
          <w:tcW w:w="3136" w:type="dxa"/>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10-01T00:00:00Z">
            <w:dateFormat w:val="d.M.yyyy"/>
            <w:lid w:val="fi-FI"/>
            <w:storeMappedDataAs w:val="dateTime"/>
            <w:calendar w:val="gregorian"/>
          </w:date>
        </w:sdtPr>
        <w:sdtEndPr/>
        <w:sdtContent>
          <w:tc>
            <w:tcPr>
              <w:tcW w:w="3219" w:type="dxa"/>
            </w:tcPr>
            <w:p w:rsidR="00DE2EB5" w:rsidRDefault="003554B8" w:rsidP="00E22FAC">
              <w:pPr>
                <w:pStyle w:val="Kopfzeile"/>
                <w:jc w:val="right"/>
              </w:pPr>
              <w:r>
                <w:rPr>
                  <w:lang w:val="fi-FI"/>
                </w:rPr>
                <w:t>1.10.2020</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6C2B35">
              <w:pPr>
                <w:pStyle w:val="Kopfzeile"/>
                <w:rPr>
                  <w:noProof/>
                  <w:lang w:eastAsia="fi-FI"/>
                </w:rPr>
              </w:pPr>
              <w:r>
                <w:rPr>
                  <w:noProof/>
                  <w:lang w:eastAsia="fi-FI"/>
                </w:rPr>
                <w:t>Teuwsen Maike</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915675"/>
    <w:multiLevelType w:val="multilevel"/>
    <w:tmpl w:val="03D8B05C"/>
    <w:numStyleLink w:val="Numberlist"/>
  </w:abstractNum>
  <w:abstractNum w:abstractNumId="8"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8"/>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A10E6"/>
    <w:rsid w:val="000B0C4F"/>
    <w:rsid w:val="000B4843"/>
    <w:rsid w:val="000B4D83"/>
    <w:rsid w:val="000C370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85476"/>
    <w:rsid w:val="001876A8"/>
    <w:rsid w:val="001913B2"/>
    <w:rsid w:val="001A246F"/>
    <w:rsid w:val="001C0EC8"/>
    <w:rsid w:val="001C44B3"/>
    <w:rsid w:val="001C45F8"/>
    <w:rsid w:val="001D6D56"/>
    <w:rsid w:val="001E3ECA"/>
    <w:rsid w:val="001F5AAD"/>
    <w:rsid w:val="001F6A5E"/>
    <w:rsid w:val="00212FB6"/>
    <w:rsid w:val="00213DF2"/>
    <w:rsid w:val="0023525D"/>
    <w:rsid w:val="00235DD8"/>
    <w:rsid w:val="00256DB9"/>
    <w:rsid w:val="002615AD"/>
    <w:rsid w:val="00270F49"/>
    <w:rsid w:val="00273A74"/>
    <w:rsid w:val="00283B2A"/>
    <w:rsid w:val="002A3E56"/>
    <w:rsid w:val="002C143D"/>
    <w:rsid w:val="002E0746"/>
    <w:rsid w:val="002E0CAA"/>
    <w:rsid w:val="002E421D"/>
    <w:rsid w:val="002E42DD"/>
    <w:rsid w:val="002E5DA3"/>
    <w:rsid w:val="002F7E44"/>
    <w:rsid w:val="003016C2"/>
    <w:rsid w:val="0031779E"/>
    <w:rsid w:val="00322271"/>
    <w:rsid w:val="003268E1"/>
    <w:rsid w:val="00337250"/>
    <w:rsid w:val="00340FE4"/>
    <w:rsid w:val="00343B82"/>
    <w:rsid w:val="00346111"/>
    <w:rsid w:val="003554B8"/>
    <w:rsid w:val="003575F7"/>
    <w:rsid w:val="003724CA"/>
    <w:rsid w:val="003739FC"/>
    <w:rsid w:val="00380DED"/>
    <w:rsid w:val="00386103"/>
    <w:rsid w:val="003A3ECE"/>
    <w:rsid w:val="003A43BA"/>
    <w:rsid w:val="003B101F"/>
    <w:rsid w:val="003C4569"/>
    <w:rsid w:val="003C7FF1"/>
    <w:rsid w:val="003D205C"/>
    <w:rsid w:val="003D2D5E"/>
    <w:rsid w:val="003E00D5"/>
    <w:rsid w:val="003E1FF0"/>
    <w:rsid w:val="003F07F3"/>
    <w:rsid w:val="003F4190"/>
    <w:rsid w:val="004001C3"/>
    <w:rsid w:val="004132E0"/>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16D6"/>
    <w:rsid w:val="005420B6"/>
    <w:rsid w:val="00552ADD"/>
    <w:rsid w:val="005638E5"/>
    <w:rsid w:val="00583733"/>
    <w:rsid w:val="005875FB"/>
    <w:rsid w:val="0059756D"/>
    <w:rsid w:val="005A37F6"/>
    <w:rsid w:val="005B0DD9"/>
    <w:rsid w:val="005B4969"/>
    <w:rsid w:val="005C2E04"/>
    <w:rsid w:val="005C420E"/>
    <w:rsid w:val="005C48EA"/>
    <w:rsid w:val="005C5DED"/>
    <w:rsid w:val="005D7D69"/>
    <w:rsid w:val="005E3459"/>
    <w:rsid w:val="005F49B9"/>
    <w:rsid w:val="005F569C"/>
    <w:rsid w:val="00604113"/>
    <w:rsid w:val="00606A95"/>
    <w:rsid w:val="00611F76"/>
    <w:rsid w:val="006140D4"/>
    <w:rsid w:val="0065688E"/>
    <w:rsid w:val="006A2615"/>
    <w:rsid w:val="006B0753"/>
    <w:rsid w:val="006C28D9"/>
    <w:rsid w:val="006C2B35"/>
    <w:rsid w:val="006D6468"/>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A1299"/>
    <w:rsid w:val="007A4036"/>
    <w:rsid w:val="007A5123"/>
    <w:rsid w:val="007B1428"/>
    <w:rsid w:val="007F404B"/>
    <w:rsid w:val="00805059"/>
    <w:rsid w:val="008105C1"/>
    <w:rsid w:val="00816856"/>
    <w:rsid w:val="00821A55"/>
    <w:rsid w:val="00832C1D"/>
    <w:rsid w:val="008410B4"/>
    <w:rsid w:val="00867EF2"/>
    <w:rsid w:val="00873E6B"/>
    <w:rsid w:val="00884BAB"/>
    <w:rsid w:val="008B3438"/>
    <w:rsid w:val="008C2E57"/>
    <w:rsid w:val="008D2638"/>
    <w:rsid w:val="008D2EF9"/>
    <w:rsid w:val="008D64B6"/>
    <w:rsid w:val="009207F7"/>
    <w:rsid w:val="0092791E"/>
    <w:rsid w:val="009341A3"/>
    <w:rsid w:val="009358DE"/>
    <w:rsid w:val="00941BE2"/>
    <w:rsid w:val="00976951"/>
    <w:rsid w:val="00982578"/>
    <w:rsid w:val="009832BE"/>
    <w:rsid w:val="00984786"/>
    <w:rsid w:val="00984F1A"/>
    <w:rsid w:val="009850EE"/>
    <w:rsid w:val="009941B4"/>
    <w:rsid w:val="009A5814"/>
    <w:rsid w:val="009B346D"/>
    <w:rsid w:val="009B79AF"/>
    <w:rsid w:val="009C47FC"/>
    <w:rsid w:val="009D53DA"/>
    <w:rsid w:val="009D7E4D"/>
    <w:rsid w:val="009E345E"/>
    <w:rsid w:val="009E69D3"/>
    <w:rsid w:val="009E6EE0"/>
    <w:rsid w:val="009F3FAC"/>
    <w:rsid w:val="00A03601"/>
    <w:rsid w:val="00A20FB8"/>
    <w:rsid w:val="00A24EE3"/>
    <w:rsid w:val="00A36D91"/>
    <w:rsid w:val="00A46505"/>
    <w:rsid w:val="00A76C3A"/>
    <w:rsid w:val="00A97D57"/>
    <w:rsid w:val="00AA1635"/>
    <w:rsid w:val="00AA3BCC"/>
    <w:rsid w:val="00AA55E1"/>
    <w:rsid w:val="00AA630A"/>
    <w:rsid w:val="00AA76B1"/>
    <w:rsid w:val="00AC5338"/>
    <w:rsid w:val="00AD28A7"/>
    <w:rsid w:val="00AE00D1"/>
    <w:rsid w:val="00AE039E"/>
    <w:rsid w:val="00AE2317"/>
    <w:rsid w:val="00AF47AD"/>
    <w:rsid w:val="00AF5960"/>
    <w:rsid w:val="00B13A9D"/>
    <w:rsid w:val="00B14DDB"/>
    <w:rsid w:val="00B30EDF"/>
    <w:rsid w:val="00B416A2"/>
    <w:rsid w:val="00B4534B"/>
    <w:rsid w:val="00B54332"/>
    <w:rsid w:val="00B54A81"/>
    <w:rsid w:val="00B75583"/>
    <w:rsid w:val="00B8542D"/>
    <w:rsid w:val="00B93067"/>
    <w:rsid w:val="00B93331"/>
    <w:rsid w:val="00B94CB1"/>
    <w:rsid w:val="00BA02A8"/>
    <w:rsid w:val="00BB1848"/>
    <w:rsid w:val="00BF2E0C"/>
    <w:rsid w:val="00C03E7A"/>
    <w:rsid w:val="00C22B8D"/>
    <w:rsid w:val="00C35B70"/>
    <w:rsid w:val="00C508D7"/>
    <w:rsid w:val="00C53FAD"/>
    <w:rsid w:val="00C708BC"/>
    <w:rsid w:val="00C70AF5"/>
    <w:rsid w:val="00C71B35"/>
    <w:rsid w:val="00C71BEF"/>
    <w:rsid w:val="00C770D9"/>
    <w:rsid w:val="00C7760B"/>
    <w:rsid w:val="00C81BB3"/>
    <w:rsid w:val="00C87079"/>
    <w:rsid w:val="00C9381C"/>
    <w:rsid w:val="00CC217D"/>
    <w:rsid w:val="00CD2BC6"/>
    <w:rsid w:val="00CD6B3B"/>
    <w:rsid w:val="00CE05E8"/>
    <w:rsid w:val="00CE0F94"/>
    <w:rsid w:val="00CE307E"/>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6058A"/>
    <w:rsid w:val="00D668B2"/>
    <w:rsid w:val="00D77C1E"/>
    <w:rsid w:val="00D82A24"/>
    <w:rsid w:val="00D83FC5"/>
    <w:rsid w:val="00D946F8"/>
    <w:rsid w:val="00D9674B"/>
    <w:rsid w:val="00DA111F"/>
    <w:rsid w:val="00DA3801"/>
    <w:rsid w:val="00DA399A"/>
    <w:rsid w:val="00DC78E3"/>
    <w:rsid w:val="00DE2EB5"/>
    <w:rsid w:val="00DF19A4"/>
    <w:rsid w:val="00DF2634"/>
    <w:rsid w:val="00E0196F"/>
    <w:rsid w:val="00E04045"/>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E01"/>
    <w:rsid w:val="00ED1AB8"/>
    <w:rsid w:val="00ED6939"/>
    <w:rsid w:val="00EE3057"/>
    <w:rsid w:val="00F02E2A"/>
    <w:rsid w:val="00F030BC"/>
    <w:rsid w:val="00F0633C"/>
    <w:rsid w:val="00F2305B"/>
    <w:rsid w:val="00F23D25"/>
    <w:rsid w:val="00F4245E"/>
    <w:rsid w:val="00F43434"/>
    <w:rsid w:val="00F50275"/>
    <w:rsid w:val="00F50C70"/>
    <w:rsid w:val="00F514C6"/>
    <w:rsid w:val="00F6626F"/>
    <w:rsid w:val="00F73A52"/>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astems.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90384"/>
    <w:rsid w:val="000A6DC3"/>
    <w:rsid w:val="000D083B"/>
    <w:rsid w:val="000D77F1"/>
    <w:rsid w:val="001207B4"/>
    <w:rsid w:val="001463E5"/>
    <w:rsid w:val="001D32B8"/>
    <w:rsid w:val="001D5E23"/>
    <w:rsid w:val="001D7F73"/>
    <w:rsid w:val="0025080B"/>
    <w:rsid w:val="00263EBA"/>
    <w:rsid w:val="00294F0F"/>
    <w:rsid w:val="002B60D3"/>
    <w:rsid w:val="003558E6"/>
    <w:rsid w:val="003734D1"/>
    <w:rsid w:val="003D4885"/>
    <w:rsid w:val="00477D0A"/>
    <w:rsid w:val="004805C0"/>
    <w:rsid w:val="004A794B"/>
    <w:rsid w:val="0051326F"/>
    <w:rsid w:val="00533DD7"/>
    <w:rsid w:val="00563015"/>
    <w:rsid w:val="005902CD"/>
    <w:rsid w:val="005944B2"/>
    <w:rsid w:val="005B6300"/>
    <w:rsid w:val="005C23CE"/>
    <w:rsid w:val="00650FAA"/>
    <w:rsid w:val="00651C4F"/>
    <w:rsid w:val="00656731"/>
    <w:rsid w:val="00677A52"/>
    <w:rsid w:val="00692B99"/>
    <w:rsid w:val="006E0979"/>
    <w:rsid w:val="00783DA3"/>
    <w:rsid w:val="007E2980"/>
    <w:rsid w:val="00883F98"/>
    <w:rsid w:val="008A274B"/>
    <w:rsid w:val="008C7785"/>
    <w:rsid w:val="00907ECB"/>
    <w:rsid w:val="00937D0C"/>
    <w:rsid w:val="0096234D"/>
    <w:rsid w:val="00971A5A"/>
    <w:rsid w:val="009D005D"/>
    <w:rsid w:val="009E287A"/>
    <w:rsid w:val="00A071DE"/>
    <w:rsid w:val="00A6401A"/>
    <w:rsid w:val="00A66420"/>
    <w:rsid w:val="00A9052F"/>
    <w:rsid w:val="00AF36BF"/>
    <w:rsid w:val="00B10058"/>
    <w:rsid w:val="00B20C61"/>
    <w:rsid w:val="00B4644B"/>
    <w:rsid w:val="00B65E0E"/>
    <w:rsid w:val="00B95DE4"/>
    <w:rsid w:val="00BD6808"/>
    <w:rsid w:val="00BF5BA0"/>
    <w:rsid w:val="00C365C7"/>
    <w:rsid w:val="00C3733E"/>
    <w:rsid w:val="00CB402E"/>
    <w:rsid w:val="00CC3B92"/>
    <w:rsid w:val="00CE53DF"/>
    <w:rsid w:val="00D851B6"/>
    <w:rsid w:val="00DB14BD"/>
    <w:rsid w:val="00DC70EF"/>
    <w:rsid w:val="00E071A4"/>
    <w:rsid w:val="00EB16A0"/>
    <w:rsid w:val="00EB2E95"/>
    <w:rsid w:val="00EB5E69"/>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BB7821-6F95-2045-8342-1EF6C2C4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686</Words>
  <Characters>4326</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Teuwsen Maike</dc:creator>
  <cp:lastModifiedBy>Martinus Menne</cp:lastModifiedBy>
  <cp:revision>3</cp:revision>
  <cp:lastPrinted>2020-03-09T08:52:00Z</cp:lastPrinted>
  <dcterms:created xsi:type="dcterms:W3CDTF">2020-09-02T10:53:00Z</dcterms:created>
  <dcterms:modified xsi:type="dcterms:W3CDTF">2020-09-28T08:54:00Z</dcterms:modified>
</cp:coreProperties>
</file>