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F610C4" w14:textId="77777777" w:rsidR="00E152C0" w:rsidRDefault="00E152C0"/>
    <w:p w14:paraId="64EE1448" w14:textId="77777777" w:rsidR="00E152C0" w:rsidRPr="00275DA4" w:rsidRDefault="00302757">
      <w:pPr>
        <w:rPr>
          <w:lang w:val="de-DE"/>
        </w:rPr>
      </w:pPr>
      <w:r>
        <w:rPr>
          <w:noProof/>
        </w:rPr>
        <mc:AlternateContent>
          <mc:Choice Requires="wps">
            <w:drawing>
              <wp:anchor distT="0" distB="0" distL="114300" distR="114300" simplePos="0" relativeHeight="251658240" behindDoc="0" locked="0" layoutInCell="1" allowOverlap="1" wp14:anchorId="458E4C98" wp14:editId="7F1D2C6C">
                <wp:simplePos x="0" y="0"/>
                <wp:positionH relativeFrom="column">
                  <wp:align>left</wp:align>
                </wp:positionH>
                <wp:positionV relativeFrom="paragraph">
                  <wp:posOffset>548</wp:posOffset>
                </wp:positionV>
                <wp:extent cx="0" cy="0"/>
                <wp:effectExtent l="0" t="0" r="0" b="0"/>
                <wp:wrapTopAndBottom/>
                <wp:docPr id="966461399" name="Textfeld 966461399"/>
                <wp:cNvGraphicFramePr/>
                <a:graphic xmlns:a="http://schemas.openxmlformats.org/drawingml/2006/main">
                  <a:graphicData uri="http://schemas.microsoft.com/office/word/2010/wordprocessingShape">
                    <wps:wsp>
                      <wps:cNvSpPr txBox="1"/>
                      <wps:spPr>
                        <a:xfrm>
                          <a:off x="0" y="0"/>
                          <a:ext cx="0" cy="0"/>
                        </a:xfrm>
                        <a:prstGeom prst="rect">
                          <a:avLst/>
                        </a:prstGeom>
                        <a:ln>
                          <a:noFill/>
                          <a:prstDash/>
                        </a:ln>
                      </wps:spPr>
                      <wps:txbx>
                        <w:txbxContent>
                          <w:p w14:paraId="1779146F" w14:textId="77777777" w:rsidR="00E152C0" w:rsidRDefault="00302757">
                            <w:pPr>
                              <w:pStyle w:val="berschrift1"/>
                              <w:rPr>
                                <w:lang w:val="de-DE"/>
                              </w:rPr>
                            </w:pPr>
                            <w:r>
                              <w:rPr>
                                <w:lang w:val="de-DE"/>
                              </w:rPr>
                              <w:t>PRESSEMITTEILUNG</w:t>
                            </w:r>
                          </w:p>
                        </w:txbxContent>
                      </wps:txbx>
                      <wps:bodyPr wrap="none" lIns="0" tIns="0" rIns="0" bIns="0">
                        <a:spAutoFit/>
                      </wps:bodyPr>
                    </wps:wsp>
                  </a:graphicData>
                </a:graphic>
              </wp:anchor>
            </w:drawing>
          </mc:Choice>
          <mc:Fallback>
            <w:pict>
              <v:shapetype w14:anchorId="458E4C98" id="_x0000_t202" coordsize="21600,21600" o:spt="202" path="m,l,21600r21600,l21600,xe">
                <v:stroke joinstyle="miter"/>
                <v:path gradientshapeok="t" o:connecttype="rect"/>
              </v:shapetype>
              <v:shape id="Textfeld 966461399" o:spid="_x0000_s1026" type="#_x0000_t202" style="position:absolute;margin-left:0;margin-top:.05pt;width:0;height:0;z-index:251658240;visibility:visible;mso-wrap-style:none;mso-wrap-distance-left:9pt;mso-wrap-distance-top:0;mso-wrap-distance-right:9pt;mso-wrap-distance-bottom:0;mso-position-horizontal:left;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" filled="f" stroked="f">
                <v:textbox style="mso-fit-shape-to-text:t" inset="0,0,0,0">
                  <w:txbxContent>
                    <w:p w14:paraId="1779146F" w14:textId="77777777" w:rsidR="00E152C0" w:rsidRDefault="00302757">
                      <w:pPr>
                        <w:pStyle w:val="Kop1"/>
                        <w:rPr>
                          <w:lang w:val="de-DE"/>
                        </w:rPr>
                      </w:pPr>
                      <w:r>
                        <w:rPr>
                          <w:lang w:val="de-DE"/>
                        </w:rPr>
                        <w:t>PRESSEMITTEILUNG</w:t>
                      </w:r>
                    </w:p>
                  </w:txbxContent>
                </v:textbox>
                <w10:wrap type="topAndBottom"/>
              </v:shape>
            </w:pict>
          </mc:Fallback>
        </mc:AlternateContent>
      </w:r>
      <w:r>
        <w:rPr>
          <w:rStyle w:val="Kop2Char"/>
          <w:lang w:val="de-DE"/>
        </w:rPr>
        <w:t>Beladeroboter: standardisiert plus kundenspezifisch</w:t>
      </w:r>
      <w:r>
        <w:rPr>
          <w:rStyle w:val="Kop2Char"/>
          <w:lang w:val="de-DE"/>
        </w:rPr>
        <w:br/>
      </w:r>
      <w:r>
        <w:rPr>
          <w:lang w:val="de-DE"/>
        </w:rPr>
        <w:t>HALTER CNC Automation präsentiert Neuheit auf der EMO</w:t>
      </w:r>
      <w:r>
        <w:rPr>
          <w:b/>
          <w:bCs/>
          <w:lang w:val="de-DE"/>
        </w:rPr>
        <w:t xml:space="preserve"> </w:t>
      </w:r>
    </w:p>
    <w:p w14:paraId="1C8CE959" w14:textId="77777777" w:rsidR="00E152C0" w:rsidRDefault="00E152C0">
      <w:pPr>
        <w:rPr>
          <w:lang w:val="de-DE"/>
        </w:rPr>
      </w:pPr>
    </w:p>
    <w:p w14:paraId="64E0B0FB" w14:textId="77777777" w:rsidR="00E152C0" w:rsidRDefault="00302757">
      <w:pPr>
        <w:rPr>
          <w:lang w:val="de-DE"/>
        </w:rPr>
      </w:pPr>
      <w:bookmarkStart w:id="0" w:name="OLE_LINK5"/>
      <w:bookmarkStart w:id="1" w:name="OLE_LINK6"/>
      <w:proofErr w:type="spellStart"/>
      <w:r>
        <w:rPr>
          <w:lang w:val="de-DE"/>
        </w:rPr>
        <w:t>Hoevelaken</w:t>
      </w:r>
      <w:proofErr w:type="spellEnd"/>
      <w:r>
        <w:rPr>
          <w:lang w:val="de-DE"/>
        </w:rPr>
        <w:t xml:space="preserve"> - 23.Juni 2023</w:t>
      </w:r>
    </w:p>
    <w:bookmarkEnd w:id="0"/>
    <w:bookmarkEnd w:id="1"/>
    <w:p w14:paraId="1AF26920" w14:textId="77777777" w:rsidR="00E152C0" w:rsidRDefault="00E152C0">
      <w:pPr>
        <w:rPr>
          <w:lang w:val="de-DE"/>
        </w:rPr>
      </w:pPr>
    </w:p>
    <w:p w14:paraId="60B79F3B" w14:textId="77777777" w:rsidR="00E152C0" w:rsidRDefault="00302757">
      <w:pPr>
        <w:rPr>
          <w:lang w:val="de-DE"/>
        </w:rPr>
      </w:pPr>
      <w:r>
        <w:rPr>
          <w:lang w:val="de-DE"/>
        </w:rPr>
        <w:t xml:space="preserve">Während der EMO präsentiert HALTER CNC Automation, führender Anbieter von kompakten Beladerobotern zur Automatisierung von CNC-Dreh-/Fräsmaschinen, eine Auswahl aus dem breitgefächerten Produktportfolio und in diesem Zusammenhang auch eine echte Messeneuheit. </w:t>
      </w:r>
    </w:p>
    <w:p w14:paraId="7F647385" w14:textId="77777777" w:rsidR="00E152C0" w:rsidRDefault="00E152C0">
      <w:pPr>
        <w:rPr>
          <w:lang w:val="de-DE"/>
        </w:rPr>
      </w:pPr>
    </w:p>
    <w:p w14:paraId="4BB0B465" w14:textId="5FA4BFA7" w:rsidR="00E152C0" w:rsidRDefault="00302757">
      <w:pPr>
        <w:rPr>
          <w:lang w:val="de-DE"/>
        </w:rPr>
      </w:pPr>
      <w:bookmarkStart w:id="2" w:name="OLE_LINK11"/>
      <w:bookmarkStart w:id="3" w:name="OLE_LINK12"/>
      <w:r>
        <w:rPr>
          <w:lang w:val="de-DE"/>
        </w:rPr>
        <w:t xml:space="preserve">Die HALTER </w:t>
      </w:r>
      <w:proofErr w:type="spellStart"/>
      <w:r>
        <w:rPr>
          <w:lang w:val="de-DE"/>
        </w:rPr>
        <w:t>LoadAssistant</w:t>
      </w:r>
      <w:proofErr w:type="spellEnd"/>
      <w:r>
        <w:rPr>
          <w:lang w:val="de-DE"/>
        </w:rPr>
        <w:t xml:space="preserve"> von HALTER CNC Automation sind in den Versionen Compact, Premium und Big erhältlich und unterscheiden sich durch Modellvarianten für das Dreh-Fräsen (Universal), Drehen (</w:t>
      </w:r>
      <w:proofErr w:type="spellStart"/>
      <w:r>
        <w:rPr>
          <w:lang w:val="de-DE"/>
        </w:rPr>
        <w:t>TurnStacker</w:t>
      </w:r>
      <w:proofErr w:type="spellEnd"/>
      <w:r>
        <w:rPr>
          <w:lang w:val="de-DE"/>
        </w:rPr>
        <w:t>) und Fräsen (</w:t>
      </w:r>
      <w:proofErr w:type="spellStart"/>
      <w:r>
        <w:rPr>
          <w:lang w:val="de-DE"/>
        </w:rPr>
        <w:t>MillStacker</w:t>
      </w:r>
      <w:proofErr w:type="spellEnd"/>
      <w:r>
        <w:rPr>
          <w:lang w:val="de-DE"/>
        </w:rPr>
        <w:t>). Während der EMO sind auf dem Stand B17 in Halle 15 ein HALTER Universal</w:t>
      </w:r>
      <w:r w:rsidR="00141BAF">
        <w:rPr>
          <w:lang w:val="de-DE"/>
        </w:rPr>
        <w:t xml:space="preserve"> Big,</w:t>
      </w:r>
      <w:r>
        <w:rPr>
          <w:lang w:val="de-DE"/>
        </w:rPr>
        <w:t xml:space="preserve"> ein HALTER Universal</w:t>
      </w:r>
      <w:r w:rsidR="00141BAF">
        <w:rPr>
          <w:lang w:val="de-DE"/>
        </w:rPr>
        <w:t xml:space="preserve"> Premium</w:t>
      </w:r>
      <w:r>
        <w:rPr>
          <w:lang w:val="de-DE"/>
        </w:rPr>
        <w:t xml:space="preserve">, ein HALTER </w:t>
      </w:r>
      <w:proofErr w:type="spellStart"/>
      <w:r>
        <w:rPr>
          <w:lang w:val="de-DE"/>
        </w:rPr>
        <w:t>Turn</w:t>
      </w:r>
      <w:r w:rsidR="00275DA4">
        <w:rPr>
          <w:lang w:val="de-DE"/>
        </w:rPr>
        <w:t>S</w:t>
      </w:r>
      <w:r>
        <w:rPr>
          <w:lang w:val="de-DE"/>
        </w:rPr>
        <w:t>tacker</w:t>
      </w:r>
      <w:proofErr w:type="spellEnd"/>
      <w:r w:rsidR="00141BAF">
        <w:rPr>
          <w:lang w:val="de-DE"/>
        </w:rPr>
        <w:t xml:space="preserve"> Premium </w:t>
      </w:r>
      <w:r>
        <w:rPr>
          <w:lang w:val="de-DE"/>
        </w:rPr>
        <w:t>und ein HALTER Universal</w:t>
      </w:r>
      <w:r w:rsidR="00141BAF">
        <w:rPr>
          <w:lang w:val="de-DE"/>
        </w:rPr>
        <w:t xml:space="preserve"> Compact</w:t>
      </w:r>
      <w:r>
        <w:rPr>
          <w:lang w:val="de-DE"/>
        </w:rPr>
        <w:t xml:space="preserve"> zu sehen, die u.a. deutlich machen, dass sich die Lösungen trotz hoher Standardisierung auch flexibel mit kundenspezifischen Funktionalitäten ausstatten lassen.</w:t>
      </w:r>
    </w:p>
    <w:p w14:paraId="550562ED" w14:textId="77777777" w:rsidR="00E152C0" w:rsidRDefault="00E152C0">
      <w:pPr>
        <w:rPr>
          <w:lang w:val="de-DE"/>
        </w:rPr>
      </w:pPr>
    </w:p>
    <w:p w14:paraId="4AB10EF0" w14:textId="77777777" w:rsidR="00E152C0" w:rsidRDefault="00302757">
      <w:pPr>
        <w:rPr>
          <w:lang w:val="de-DE"/>
        </w:rPr>
      </w:pPr>
      <w:r>
        <w:rPr>
          <w:lang w:val="de-DE"/>
        </w:rPr>
        <w:t xml:space="preserve">Hierzu Wouter van Halteren, CEO von HALTER CNC Automation: „Im Wesentlichen betrifft dies drei Bereiche: den Werkstückpuffer, die Werkstücke selbst und die Bewegungsabläufe des Roboters in der Zelle. </w:t>
      </w:r>
    </w:p>
    <w:p w14:paraId="0596FC29" w14:textId="77777777" w:rsidR="00E152C0" w:rsidRDefault="00302757">
      <w:pPr>
        <w:rPr>
          <w:lang w:val="de-DE"/>
        </w:rPr>
      </w:pPr>
      <w:r>
        <w:rPr>
          <w:lang w:val="de-DE"/>
        </w:rPr>
        <w:t xml:space="preserve">So kann z. B. die Kapazität der Werkstückpuffer zur Aufnahme einer größeren Anzahl an kundenspezifischen Werkstücken gesteigert werden. Denkbar ist außerdem, die Teilepuffer bzw. Rasterplatten sowie die Robotergreifer an spezielle </w:t>
      </w:r>
      <w:proofErr w:type="spellStart"/>
      <w:r>
        <w:rPr>
          <w:lang w:val="de-DE"/>
        </w:rPr>
        <w:t>Teilegeometrien</w:t>
      </w:r>
      <w:proofErr w:type="spellEnd"/>
      <w:r>
        <w:rPr>
          <w:lang w:val="de-DE"/>
        </w:rPr>
        <w:t xml:space="preserve"> anzupassen. Und auch die Roboterkinematik lässt sich nach Kundenwunsch modifizieren, etwa um einen eigenen oder ergänzenden Werkstückpuffer außerhalb der Zelle zu nutzen, einen Messplatz oder eine Waschmaschine in die Automatisierung zu integrieren oder aber, um es dem Roboter für die lagerichtige Aufspannung zu ermöglichen, ein Werkstück vor der Bearbeitung in einer </w:t>
      </w:r>
      <w:proofErr w:type="spellStart"/>
      <w:r>
        <w:rPr>
          <w:lang w:val="de-DE"/>
        </w:rPr>
        <w:t>Umgreifstation</w:t>
      </w:r>
      <w:proofErr w:type="spellEnd"/>
      <w:r>
        <w:rPr>
          <w:lang w:val="de-DE"/>
        </w:rPr>
        <w:t xml:space="preserve"> abzulegen. Die Möglichkeiten, die unsere standardisierten Roboterzellen hier bieten, sind überaus vielfältig, wobei sich in der Praxis immer wieder neue Potenziale eröffnen.“</w:t>
      </w:r>
    </w:p>
    <w:p w14:paraId="0C5464C0" w14:textId="77777777" w:rsidR="00E152C0" w:rsidRDefault="00E152C0">
      <w:pPr>
        <w:rPr>
          <w:lang w:val="de-DE"/>
        </w:rPr>
      </w:pPr>
    </w:p>
    <w:p w14:paraId="1CA9C18A" w14:textId="2B10C16F" w:rsidR="00E152C0" w:rsidRDefault="00302757">
      <w:pPr>
        <w:rPr>
          <w:lang w:val="de-DE"/>
        </w:rPr>
      </w:pPr>
      <w:r>
        <w:rPr>
          <w:lang w:val="de-DE"/>
        </w:rPr>
        <w:t>So wird auf der EMO u.a. anhand eines HALTER Universal</w:t>
      </w:r>
      <w:r w:rsidR="00141BAF">
        <w:rPr>
          <w:lang w:val="de-DE"/>
        </w:rPr>
        <w:t xml:space="preserve"> Big</w:t>
      </w:r>
      <w:r>
        <w:rPr>
          <w:lang w:val="de-DE"/>
        </w:rPr>
        <w:t xml:space="preserve"> die hohe Flexibilität der Beladeroboter im Hinblick auf die Werkstückdimensionen demonstriert. Die Roboterzelle verfügt bereits in der Standardversion über großzügig ausgelegte Werkstückpuffer für Wellen mit einer Länge von bis zu 650mm, ist aber auf Wunsch auch mit einem kundenspezifischen Werkstückspeicher für Wellen mit bis zu 850mm Länge, optional bis 1.000mm Länge, erhältlich.</w:t>
      </w:r>
    </w:p>
    <w:p w14:paraId="37728FEB" w14:textId="77777777" w:rsidR="00E152C0" w:rsidRDefault="00E152C0">
      <w:pPr>
        <w:rPr>
          <w:lang w:val="de-DE"/>
        </w:rPr>
      </w:pPr>
    </w:p>
    <w:p w14:paraId="4107FA78" w14:textId="77777777" w:rsidR="00E152C0" w:rsidRDefault="00302757">
      <w:pPr>
        <w:rPr>
          <w:lang w:val="de-DE"/>
        </w:rPr>
      </w:pPr>
      <w:r>
        <w:rPr>
          <w:lang w:val="de-DE"/>
        </w:rPr>
        <w:t xml:space="preserve">Als echte Messneuheit präsentiert HALTER CNC Automation außerdem einen HALTER Universal Premium mit einer Sonderrasterplatte. Die Roboterzelle ist an einem Modell einer 5-Achs-Fräsmaschine und einer Mitutoyo-Messmaschine mit pneumatischen Nullpunkt-Spannsystemen angebunden. </w:t>
      </w:r>
    </w:p>
    <w:p w14:paraId="6A20AE19" w14:textId="77777777" w:rsidR="00E152C0" w:rsidRDefault="00302757">
      <w:pPr>
        <w:rPr>
          <w:lang w:val="de-DE"/>
        </w:rPr>
      </w:pPr>
      <w:r>
        <w:rPr>
          <w:lang w:val="de-DE"/>
        </w:rPr>
        <w:lastRenderedPageBreak/>
        <w:t xml:space="preserve">Der Werkstückpuffer ist mit mehreren, neu entwickelten Langspannsystemen für diverse Frästeile ausgestattet, die vom Roboter aufgenommen und auf dem Nullpunkt-Spannsystem der Maschine positioniert werden können. Nach der Bearbeitung transportiert der Roboter das Langspannsystem mit dem </w:t>
      </w:r>
      <w:proofErr w:type="spellStart"/>
      <w:r>
        <w:rPr>
          <w:lang w:val="de-DE"/>
        </w:rPr>
        <w:t>Frästeil</w:t>
      </w:r>
      <w:proofErr w:type="spellEnd"/>
      <w:r>
        <w:rPr>
          <w:lang w:val="de-DE"/>
        </w:rPr>
        <w:t xml:space="preserve"> zu der Messmaschine mit Nullpunkt-Spannsystem, um es abschließend wieder im Werkstückpuffer abzulegen.</w:t>
      </w:r>
    </w:p>
    <w:p w14:paraId="02C3F37D" w14:textId="77777777" w:rsidR="00E152C0" w:rsidRDefault="00E152C0">
      <w:pPr>
        <w:rPr>
          <w:lang w:val="de-DE"/>
        </w:rPr>
      </w:pPr>
    </w:p>
    <w:p w14:paraId="3260C64C" w14:textId="77777777" w:rsidR="00E152C0" w:rsidRDefault="00302757">
      <w:pPr>
        <w:rPr>
          <w:lang w:val="de-DE"/>
        </w:rPr>
      </w:pPr>
      <w:r>
        <w:rPr>
          <w:lang w:val="de-DE"/>
        </w:rPr>
        <w:t>Obwohl auf dem Stand von HALTER CNC Automation eine Automatisierung mit einem pneumatischen Nullpunkt-Spannsystem vorgestellt wird, lässt sich die Neuheit auch mit mechanischen Nullpunkt-Spannsystemen nutzen, wobei in diesem Fall keine Drehdurchführung an der Maschine erforderlich ist.</w:t>
      </w:r>
    </w:p>
    <w:p w14:paraId="45A41AD1" w14:textId="77777777" w:rsidR="00E152C0" w:rsidRDefault="00302757">
      <w:pPr>
        <w:rPr>
          <w:lang w:val="de-DE"/>
        </w:rPr>
      </w:pPr>
      <w:r>
        <w:rPr>
          <w:lang w:val="de-DE"/>
        </w:rPr>
        <w:t xml:space="preserve">Mit der neuen Lösung können nun Frästeile vor der Bearbeitung in einer Maschine mit Nullpunkt-Spannsystem hauptzeitparallel aufgespannt und nach der Bearbeitung die Fertigteile aufgrund des bewährten rotierenden Werkstückpuffers auf der Rückseite der Roboterzelle entnommen werden. Durch die Neuheit lassen sich darüber hinaus auch Bestandsmaschinen ohne Drehführung am Maschinentisch mit einem HALTER </w:t>
      </w:r>
      <w:proofErr w:type="spellStart"/>
      <w:r>
        <w:rPr>
          <w:lang w:val="de-DE"/>
        </w:rPr>
        <w:t>LoadAssistant</w:t>
      </w:r>
      <w:proofErr w:type="spellEnd"/>
      <w:r>
        <w:rPr>
          <w:lang w:val="de-DE"/>
        </w:rPr>
        <w:t xml:space="preserve"> automatisieren.        </w:t>
      </w:r>
    </w:p>
    <w:p w14:paraId="43A5A02A" w14:textId="77777777" w:rsidR="00E152C0" w:rsidRDefault="00E152C0">
      <w:pPr>
        <w:rPr>
          <w:lang w:val="de-DE"/>
        </w:rPr>
      </w:pPr>
    </w:p>
    <w:p w14:paraId="43FE35BD" w14:textId="77777777" w:rsidR="00E152C0" w:rsidRDefault="00302757">
      <w:pPr>
        <w:rPr>
          <w:b/>
          <w:bCs/>
          <w:sz w:val="20"/>
          <w:szCs w:val="20"/>
          <w:lang w:val="de-DE"/>
        </w:rPr>
      </w:pPr>
      <w:r>
        <w:rPr>
          <w:b/>
          <w:bCs/>
          <w:sz w:val="20"/>
          <w:szCs w:val="20"/>
          <w:lang w:val="de-DE"/>
        </w:rPr>
        <w:t>HALTER CNC Automation auf der EMO:</w:t>
      </w:r>
      <w:r>
        <w:rPr>
          <w:b/>
          <w:bCs/>
          <w:sz w:val="20"/>
          <w:szCs w:val="20"/>
          <w:lang w:val="de-DE"/>
        </w:rPr>
        <w:br/>
      </w:r>
    </w:p>
    <w:p w14:paraId="2DC076EB" w14:textId="79B80811" w:rsidR="00E152C0" w:rsidRDefault="00302757">
      <w:pPr>
        <w:rPr>
          <w:lang w:val="de-DE"/>
        </w:rPr>
      </w:pPr>
      <w:r>
        <w:rPr>
          <w:sz w:val="20"/>
          <w:szCs w:val="20"/>
          <w:lang w:val="de-DE"/>
        </w:rPr>
        <w:t>Halle 15, Stand B17</w:t>
      </w:r>
      <w:r>
        <w:rPr>
          <w:sz w:val="24"/>
          <w:szCs w:val="24"/>
          <w:lang w:val="de-DE"/>
        </w:rPr>
        <w:br/>
      </w:r>
      <w:bookmarkEnd w:id="2"/>
      <w:bookmarkEnd w:id="3"/>
      <w:r>
        <w:rPr>
          <w:lang w:val="de-DE"/>
        </w:rPr>
        <w:t>---------------------------------------------------------------------------------------------------------------------------------</w:t>
      </w:r>
    </w:p>
    <w:p w14:paraId="24BECCB2" w14:textId="77777777" w:rsidR="0056193F" w:rsidRDefault="0056193F">
      <w:pPr>
        <w:rPr>
          <w:lang w:val="de-DE"/>
        </w:rPr>
      </w:pPr>
    </w:p>
    <w:p w14:paraId="3E3D7DE4" w14:textId="58137BFA" w:rsidR="0056193F" w:rsidRDefault="0056193F">
      <w:r>
        <w:rPr>
          <w:rFonts w:cs="Arial"/>
          <w:noProof/>
          <w:sz w:val="20"/>
          <w:szCs w:val="20"/>
          <w:lang w:val="en-US"/>
        </w:rPr>
        <w:drawing>
          <wp:inline distT="0" distB="0" distL="0" distR="0" wp14:anchorId="7E881217" wp14:editId="331B7142">
            <wp:extent cx="2604169" cy="1949739"/>
            <wp:effectExtent l="12700" t="12700" r="12065" b="19050"/>
            <wp:docPr id="1163868725" name="Grafik 1" descr="Ein Bild, das Baugeräte, Maschine, Ausrüstung, gelb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868725" name="Grafik 1" descr="Ein Bild, das Baugeräte, Maschine, Ausrüstung, gelb enthält.&#10;&#10;Automatisch generierte Beschreibu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671901" cy="2000450"/>
                    </a:xfrm>
                    <a:prstGeom prst="rect">
                      <a:avLst/>
                    </a:prstGeom>
                    <a:ln w="3175">
                      <a:solidFill>
                        <a:schemeClr val="accent1"/>
                      </a:solidFill>
                    </a:ln>
                  </pic:spPr>
                </pic:pic>
              </a:graphicData>
            </a:graphic>
          </wp:inline>
        </w:drawing>
      </w:r>
    </w:p>
    <w:p w14:paraId="7DE3126D" w14:textId="07A8CC37" w:rsidR="0056193F" w:rsidRDefault="00302757">
      <w:pPr>
        <w:spacing w:line="240" w:lineRule="auto"/>
        <w:rPr>
          <w:rFonts w:cs="Arial"/>
          <w:sz w:val="20"/>
          <w:szCs w:val="20"/>
          <w:lang w:val="de-DE"/>
        </w:rPr>
      </w:pPr>
      <w:r>
        <w:rPr>
          <w:rFonts w:cs="Arial"/>
          <w:sz w:val="20"/>
          <w:szCs w:val="20"/>
          <w:lang w:val="de-DE"/>
        </w:rPr>
        <w:br/>
      </w:r>
      <w:bookmarkStart w:id="4" w:name="OLE_LINK9"/>
      <w:bookmarkStart w:id="5" w:name="OLE_LINK10"/>
      <w:r w:rsidR="0056193F">
        <w:rPr>
          <w:rFonts w:cs="Arial"/>
          <w:sz w:val="20"/>
          <w:szCs w:val="20"/>
          <w:lang w:val="de-DE"/>
        </w:rPr>
        <w:t xml:space="preserve">Während der EMO </w:t>
      </w:r>
      <w:proofErr w:type="gramStart"/>
      <w:r w:rsidR="0056193F">
        <w:rPr>
          <w:rFonts w:cs="Arial"/>
          <w:sz w:val="20"/>
          <w:szCs w:val="20"/>
          <w:lang w:val="de-DE"/>
        </w:rPr>
        <w:t>wird</w:t>
      </w:r>
      <w:proofErr w:type="gramEnd"/>
      <w:r w:rsidR="0056193F">
        <w:rPr>
          <w:rFonts w:cs="Arial"/>
          <w:sz w:val="20"/>
          <w:szCs w:val="20"/>
          <w:lang w:val="de-DE"/>
        </w:rPr>
        <w:t xml:space="preserve"> u.a. gezeigt, dass sich der Werkstückpuffer eines HALTER</w:t>
      </w:r>
      <w:r w:rsidR="00C9520E">
        <w:rPr>
          <w:rFonts w:cs="Arial"/>
          <w:sz w:val="20"/>
          <w:szCs w:val="20"/>
          <w:lang w:val="de-DE"/>
        </w:rPr>
        <w:t xml:space="preserve"> Universal</w:t>
      </w:r>
      <w:r w:rsidR="0056193F">
        <w:rPr>
          <w:rFonts w:cs="Arial"/>
          <w:sz w:val="20"/>
          <w:szCs w:val="20"/>
          <w:lang w:val="de-DE"/>
        </w:rPr>
        <w:t xml:space="preserve"> Big auch an längere Wellen anpassen lässt. </w:t>
      </w:r>
    </w:p>
    <w:p w14:paraId="4B9EE385" w14:textId="297B651F" w:rsidR="00E152C0" w:rsidRDefault="00302757">
      <w:pPr>
        <w:spacing w:line="240" w:lineRule="auto"/>
        <w:rPr>
          <w:rFonts w:cs="Arial"/>
          <w:sz w:val="20"/>
          <w:szCs w:val="20"/>
          <w:lang w:val="de-DE"/>
        </w:rPr>
      </w:pPr>
      <w:r>
        <w:rPr>
          <w:rFonts w:cs="Arial"/>
          <w:sz w:val="20"/>
          <w:szCs w:val="20"/>
          <w:lang w:val="de-DE"/>
        </w:rPr>
        <w:t>(Alle Bilder: HALTER CNC Automation B. V.)</w:t>
      </w:r>
      <w:bookmarkEnd w:id="4"/>
      <w:bookmarkEnd w:id="5"/>
    </w:p>
    <w:p w14:paraId="298B5077" w14:textId="77777777" w:rsidR="00E152C0" w:rsidRDefault="00E152C0">
      <w:pPr>
        <w:rPr>
          <w:rFonts w:cs="Arial"/>
          <w:sz w:val="20"/>
          <w:szCs w:val="20"/>
          <w:lang w:val="de-DE"/>
        </w:rPr>
      </w:pPr>
    </w:p>
    <w:p w14:paraId="175F0EC6" w14:textId="77777777" w:rsidR="0056193F" w:rsidRDefault="0056193F" w:rsidP="0056193F">
      <w:pPr>
        <w:rPr>
          <w:lang w:val="de-DE"/>
        </w:rPr>
      </w:pPr>
      <w:r>
        <w:rPr>
          <w:noProof/>
          <w:lang w:val="de-DE"/>
        </w:rPr>
        <w:lastRenderedPageBreak/>
        <w:drawing>
          <wp:inline distT="0" distB="0" distL="0" distR="0" wp14:anchorId="11EF3DAA" wp14:editId="49884F13">
            <wp:extent cx="2998304" cy="2000718"/>
            <wp:effectExtent l="0" t="0" r="0" b="6350"/>
            <wp:docPr id="1022904092" name="Grafik 2" descr="Ein Bild, das Maschine, Bautechnik, Spielzeug, Metal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2904092" name="Grafik 2" descr="Ein Bild, das Maschine, Bautechnik, Spielzeug, Metall enthält.&#10;&#10;Automatisch generierte Beschreibu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998304" cy="2000718"/>
                    </a:xfrm>
                    <a:prstGeom prst="rect">
                      <a:avLst/>
                    </a:prstGeom>
                  </pic:spPr>
                </pic:pic>
              </a:graphicData>
            </a:graphic>
          </wp:inline>
        </w:drawing>
      </w:r>
    </w:p>
    <w:p w14:paraId="34C68464" w14:textId="77777777" w:rsidR="0056193F" w:rsidRDefault="0056193F" w:rsidP="0056193F">
      <w:pPr>
        <w:rPr>
          <w:rFonts w:cs="Arial"/>
          <w:sz w:val="20"/>
          <w:szCs w:val="20"/>
          <w:lang w:val="de-DE"/>
        </w:rPr>
      </w:pPr>
      <w:r>
        <w:rPr>
          <w:rFonts w:cs="Arial"/>
          <w:sz w:val="20"/>
          <w:szCs w:val="20"/>
          <w:lang w:val="de-DE"/>
        </w:rPr>
        <w:t xml:space="preserve">Zu den kundenspezifischen Funktionalitäten gehören auch modifizierte </w:t>
      </w:r>
      <w:proofErr w:type="spellStart"/>
      <w:r>
        <w:rPr>
          <w:rFonts w:cs="Arial"/>
          <w:sz w:val="20"/>
          <w:szCs w:val="20"/>
          <w:lang w:val="de-DE"/>
        </w:rPr>
        <w:t>Roboterverfahrwege</w:t>
      </w:r>
      <w:proofErr w:type="spellEnd"/>
      <w:r>
        <w:rPr>
          <w:rFonts w:cs="Arial"/>
          <w:sz w:val="20"/>
          <w:szCs w:val="20"/>
          <w:lang w:val="de-DE"/>
        </w:rPr>
        <w:t xml:space="preserve">, wie hier zur Integration einer </w:t>
      </w:r>
      <w:proofErr w:type="spellStart"/>
      <w:r>
        <w:rPr>
          <w:rFonts w:cs="Arial"/>
          <w:sz w:val="20"/>
          <w:szCs w:val="20"/>
          <w:lang w:val="de-DE"/>
        </w:rPr>
        <w:t>Umgreifstation</w:t>
      </w:r>
      <w:proofErr w:type="spellEnd"/>
      <w:r>
        <w:rPr>
          <w:rFonts w:cs="Arial"/>
          <w:sz w:val="20"/>
          <w:szCs w:val="20"/>
          <w:lang w:val="de-DE"/>
        </w:rPr>
        <w:t xml:space="preserve"> in die Automatisierung. </w:t>
      </w:r>
    </w:p>
    <w:sectPr w:rsidR="0056193F">
      <w:headerReference w:type="default" r:id="rId12"/>
      <w:footerReference w:type="default" r:id="rId13"/>
      <w:headerReference w:type="first" r:id="rId14"/>
      <w:footerReference w:type="first" r:id="rId15"/>
      <w:pgSz w:w="11906" w:h="16838"/>
      <w:pgMar w:top="2200" w:right="2722" w:bottom="1531" w:left="1418" w:header="709" w:footer="284"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0BF634" w14:textId="77777777" w:rsidR="00042D50" w:rsidRDefault="00042D50">
      <w:pPr>
        <w:spacing w:line="240" w:lineRule="auto"/>
      </w:pPr>
      <w:r>
        <w:separator/>
      </w:r>
    </w:p>
  </w:endnote>
  <w:endnote w:type="continuationSeparator" w:id="0">
    <w:p w14:paraId="5E61C45B" w14:textId="77777777" w:rsidR="00042D50" w:rsidRDefault="00042D5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ato">
    <w:panose1 w:val="020B0604020202020204"/>
    <w:charset w:val="00"/>
    <w:family w:val="swiss"/>
    <w:pitch w:val="variable"/>
    <w:sig w:usb0="E10002FF" w:usb1="5000ECFF" w:usb2="00000021"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1AEBF" w14:textId="6457C662" w:rsidR="00A81A24" w:rsidRDefault="00302757">
    <w:pPr>
      <w:pStyle w:val="Fuzeile"/>
    </w:pPr>
    <w:r>
      <w:rPr>
        <w:noProof/>
      </w:rPr>
      <mc:AlternateContent>
        <mc:Choice Requires="wps">
          <w:drawing>
            <wp:anchor distT="0" distB="0" distL="114300" distR="114300" simplePos="0" relativeHeight="251661312" behindDoc="0" locked="0" layoutInCell="1" allowOverlap="1" wp14:anchorId="70D393F4" wp14:editId="7FDFE901">
              <wp:simplePos x="0" y="0"/>
              <wp:positionH relativeFrom="margin">
                <wp:posOffset>5581589</wp:posOffset>
              </wp:positionH>
              <wp:positionV relativeFrom="page">
                <wp:posOffset>10096439</wp:posOffset>
              </wp:positionV>
              <wp:extent cx="359999" cy="0"/>
              <wp:effectExtent l="0" t="0" r="0" b="0"/>
              <wp:wrapSquare wrapText="bothSides"/>
              <wp:docPr id="550903919" name="Tekstvak 1"/>
              <wp:cNvGraphicFramePr/>
              <a:graphic xmlns:a="http://schemas.openxmlformats.org/drawingml/2006/main">
                <a:graphicData uri="http://schemas.microsoft.com/office/word/2010/wordprocessingShape">
                  <wps:wsp>
                    <wps:cNvSpPr txBox="1"/>
                    <wps:spPr>
                      <a:xfrm>
                        <a:off x="0" y="0"/>
                        <a:ext cx="359999" cy="0"/>
                      </a:xfrm>
                      <a:prstGeom prst="rect">
                        <a:avLst/>
                      </a:prstGeom>
                      <a:ln>
                        <a:noFill/>
                        <a:prstDash/>
                      </a:ln>
                    </wps:spPr>
                    <wps:txbx>
                      <w:txbxContent>
                        <w:p w14:paraId="22443809" w14:textId="77777777" w:rsidR="00A81A24" w:rsidRDefault="00302757">
                          <w:pPr>
                            <w:pStyle w:val="HALTERPage"/>
                          </w:pPr>
                          <w:r>
                            <w:fldChar w:fldCharType="begin"/>
                          </w:r>
                          <w:r>
                            <w:instrText xml:space="preserve"> PAGE </w:instrText>
                          </w:r>
                          <w:r>
                            <w:fldChar w:fldCharType="separate"/>
                          </w:r>
                          <w:r>
                            <w:t>2</w:t>
                          </w:r>
                          <w:r>
                            <w:fldChar w:fldCharType="end"/>
                          </w:r>
                        </w:p>
                      </w:txbxContent>
                    </wps:txbx>
                    <wps:bodyPr lIns="0" tIns="0" rIns="0" bIns="0">
                      <a:spAutoFit/>
                    </wps:bodyPr>
                  </wps:wsp>
                </a:graphicData>
              </a:graphic>
            </wp:anchor>
          </w:drawing>
        </mc:Choice>
        <mc:Fallback>
          <w:pict>
            <v:shapetype w14:anchorId="70D393F4" id="_x0000_t202" coordsize="21600,21600" o:spt="202" path="m,l,21600r21600,l21600,xe">
              <v:stroke joinstyle="miter"/>
              <v:path gradientshapeok="t" o:connecttype="rect"/>
            </v:shapetype>
            <v:shape id="Tekstvak 1" o:spid="_x0000_s1027" type="#_x0000_t202" style="position:absolute;margin-left:439.5pt;margin-top:795pt;width:28.35pt;height:0;z-index:251661312;visibility:visible;mso-wrap-style:square;mso-wrap-distance-left:9pt;mso-wrap-distance-top:0;mso-wrap-distance-right:9pt;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" filled="f" stroked="f">
              <v:textbox style="mso-fit-shape-to-text:t" inset="0,0,0,0">
                <w:txbxContent>
                  <w:p w14:paraId="22443809" w14:textId="77777777" w:rsidR="00A81A24" w:rsidRDefault="00302757">
                    <w:pPr>
                      <w:pStyle w:val="HALTERPage"/>
                    </w:pPr>
                    <w:r>
                      <w:fldChar w:fldCharType="begin"/>
                    </w:r>
                    <w:r>
                      <w:instrText xml:space="preserve"> PAGE </w:instrText>
                    </w:r>
                    <w:r>
                      <w:fldChar w:fldCharType="separate"/>
                    </w:r>
                    <w:r>
                      <w:t>2</w:t>
                    </w:r>
                    <w:r>
                      <w:fldChar w:fldCharType="end"/>
                    </w:r>
                  </w:p>
                </w:txbxContent>
              </v:textbox>
              <w10:wrap type="square" anchorx="margin" anchory="page"/>
            </v:shape>
          </w:pict>
        </mc:Fallback>
      </mc:AlternateContent>
    </w:r>
  </w:p>
  <w:p w14:paraId="2CB99C32" w14:textId="77777777" w:rsidR="00A81A24" w:rsidRDefault="00000000">
    <w:pPr>
      <w:pStyle w:val="Fuzeile"/>
      <w:spacing w:line="380" w:lineRule="exac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7" w:type="dxa"/>
      <w:tblLayout w:type="fixed"/>
      <w:tblCellMar>
        <w:left w:w="10" w:type="dxa"/>
        <w:right w:w="10" w:type="dxa"/>
      </w:tblCellMar>
      <w:tblLook w:val="04A0" w:firstRow="1" w:lastRow="0" w:firstColumn="1" w:lastColumn="0" w:noHBand="0" w:noVBand="1"/>
    </w:tblPr>
    <w:tblGrid>
      <w:gridCol w:w="3119"/>
      <w:gridCol w:w="3119"/>
      <w:gridCol w:w="3119"/>
    </w:tblGrid>
    <w:tr w:rsidR="00A81A24" w14:paraId="71ACE3CF" w14:textId="77777777">
      <w:tc>
        <w:tcPr>
          <w:tcW w:w="3119" w:type="dxa"/>
          <w:tcBorders>
            <w:top w:val="single" w:sz="2" w:space="0" w:color="002C42"/>
          </w:tcBorders>
          <w:shd w:val="clear" w:color="auto" w:fill="auto"/>
          <w:tcMar>
            <w:top w:w="85" w:type="dxa"/>
            <w:left w:w="0" w:type="dxa"/>
            <w:bottom w:w="0" w:type="dxa"/>
            <w:right w:w="0" w:type="dxa"/>
          </w:tcMar>
        </w:tcPr>
        <w:p w14:paraId="3A17037A" w14:textId="77777777" w:rsidR="00A81A24" w:rsidRDefault="00302757">
          <w:pPr>
            <w:pStyle w:val="HALTERDocumentInfo"/>
            <w:rPr>
              <w:sz w:val="16"/>
              <w:szCs w:val="16"/>
              <w:lang w:val="de-DE"/>
            </w:rPr>
          </w:pPr>
          <w:r>
            <w:rPr>
              <w:sz w:val="16"/>
              <w:szCs w:val="16"/>
              <w:lang w:val="de-DE"/>
            </w:rPr>
            <w:t>HALTER CNC Automation GmbH</w:t>
          </w:r>
        </w:p>
        <w:p w14:paraId="1FED2335" w14:textId="77777777" w:rsidR="00A81A24" w:rsidRDefault="00302757">
          <w:pPr>
            <w:pStyle w:val="HALTERDocumentInfo"/>
            <w:rPr>
              <w:sz w:val="16"/>
              <w:szCs w:val="16"/>
              <w:lang w:val="de-DE"/>
            </w:rPr>
          </w:pPr>
          <w:r>
            <w:rPr>
              <w:sz w:val="16"/>
              <w:szCs w:val="16"/>
              <w:lang w:val="de-DE"/>
            </w:rPr>
            <w:t>Gewerbering 7</w:t>
          </w:r>
        </w:p>
        <w:p w14:paraId="676C7175" w14:textId="77777777" w:rsidR="00A81A24" w:rsidRDefault="00302757">
          <w:pPr>
            <w:pStyle w:val="HALTERDocumentInfo"/>
            <w:rPr>
              <w:sz w:val="16"/>
              <w:szCs w:val="16"/>
            </w:rPr>
          </w:pPr>
          <w:r>
            <w:rPr>
              <w:sz w:val="16"/>
              <w:szCs w:val="16"/>
            </w:rPr>
            <w:t xml:space="preserve">D-47661 </w:t>
          </w:r>
          <w:proofErr w:type="spellStart"/>
          <w:r>
            <w:rPr>
              <w:sz w:val="16"/>
              <w:szCs w:val="16"/>
            </w:rPr>
            <w:t>Issum</w:t>
          </w:r>
          <w:proofErr w:type="spellEnd"/>
        </w:p>
        <w:p w14:paraId="4649811A" w14:textId="77777777" w:rsidR="00A81A24" w:rsidRDefault="00302757">
          <w:pPr>
            <w:pStyle w:val="HALTERDocumentInfo"/>
            <w:rPr>
              <w:sz w:val="16"/>
              <w:szCs w:val="16"/>
            </w:rPr>
          </w:pPr>
          <w:r>
            <w:rPr>
              <w:sz w:val="16"/>
              <w:szCs w:val="16"/>
            </w:rPr>
            <w:t>Deutschland</w:t>
          </w:r>
        </w:p>
        <w:p w14:paraId="0CEA95FE" w14:textId="77777777" w:rsidR="00A81A24" w:rsidRDefault="00000000">
          <w:pPr>
            <w:pStyle w:val="HALTERDocumentInfo"/>
            <w:rPr>
              <w:sz w:val="16"/>
              <w:szCs w:val="16"/>
            </w:rPr>
          </w:pPr>
        </w:p>
        <w:p w14:paraId="1E88F90F" w14:textId="77777777" w:rsidR="00A81A24" w:rsidRDefault="00302757">
          <w:pPr>
            <w:pStyle w:val="HALTERDocumentInfo"/>
          </w:pPr>
          <w:r>
            <w:rPr>
              <w:rStyle w:val="HALTERDocumentInfoBold"/>
              <w:sz w:val="16"/>
              <w:szCs w:val="16"/>
            </w:rPr>
            <w:t>T</w:t>
          </w:r>
          <w:r>
            <w:rPr>
              <w:sz w:val="16"/>
              <w:szCs w:val="16"/>
            </w:rPr>
            <w:t xml:space="preserve"> +31 88 015 74 00</w:t>
          </w:r>
        </w:p>
      </w:tc>
      <w:tc>
        <w:tcPr>
          <w:tcW w:w="3119" w:type="dxa"/>
          <w:tcBorders>
            <w:top w:val="single" w:sz="2" w:space="0" w:color="002C42"/>
          </w:tcBorders>
          <w:shd w:val="clear" w:color="auto" w:fill="auto"/>
          <w:tcMar>
            <w:top w:w="85" w:type="dxa"/>
            <w:left w:w="0" w:type="dxa"/>
            <w:bottom w:w="0" w:type="dxa"/>
            <w:right w:w="0" w:type="dxa"/>
          </w:tcMar>
        </w:tcPr>
        <w:p w14:paraId="07C76861" w14:textId="77777777" w:rsidR="00A81A24" w:rsidRDefault="00302757">
          <w:pPr>
            <w:pStyle w:val="HALTERDocumentInfo"/>
            <w:rPr>
              <w:sz w:val="16"/>
              <w:szCs w:val="16"/>
              <w:lang w:val="de-DE"/>
            </w:rPr>
          </w:pPr>
          <w:r>
            <w:rPr>
              <w:sz w:val="16"/>
              <w:szCs w:val="16"/>
              <w:lang w:val="de-DE"/>
            </w:rPr>
            <w:t>ABN AMRO Bank N.V.</w:t>
          </w:r>
        </w:p>
        <w:p w14:paraId="07FBFFFF" w14:textId="77777777" w:rsidR="00A81A24" w:rsidRDefault="00302757">
          <w:pPr>
            <w:pStyle w:val="HALTERDocumentInfo"/>
            <w:rPr>
              <w:sz w:val="16"/>
              <w:szCs w:val="16"/>
              <w:lang w:val="de-DE"/>
            </w:rPr>
          </w:pPr>
          <w:r>
            <w:rPr>
              <w:sz w:val="16"/>
              <w:szCs w:val="16"/>
              <w:lang w:val="de-DE"/>
            </w:rPr>
            <w:t>Niederlassung Frankfurt</w:t>
          </w:r>
        </w:p>
        <w:p w14:paraId="69989A4C" w14:textId="77777777" w:rsidR="00A81A24" w:rsidRDefault="00302757">
          <w:pPr>
            <w:pStyle w:val="HALTERDocumentInfo"/>
            <w:rPr>
              <w:sz w:val="16"/>
              <w:szCs w:val="16"/>
            </w:rPr>
          </w:pPr>
          <w:r>
            <w:rPr>
              <w:sz w:val="16"/>
              <w:szCs w:val="16"/>
            </w:rPr>
            <w:t>IBAN: DE83 5032 4000 3000 0274 67</w:t>
          </w:r>
        </w:p>
        <w:p w14:paraId="1E644C73" w14:textId="77777777" w:rsidR="00A81A24" w:rsidRDefault="00302757">
          <w:pPr>
            <w:pStyle w:val="HALTERDocumentInfo"/>
            <w:rPr>
              <w:sz w:val="16"/>
              <w:szCs w:val="16"/>
            </w:rPr>
          </w:pPr>
          <w:r>
            <w:rPr>
              <w:sz w:val="16"/>
              <w:szCs w:val="16"/>
            </w:rPr>
            <w:t>BIC: FTSBDEFA</w:t>
          </w:r>
        </w:p>
        <w:p w14:paraId="08D58E67" w14:textId="77777777" w:rsidR="00A81A24" w:rsidRDefault="00000000">
          <w:pPr>
            <w:pStyle w:val="HALTERDocumentInfo"/>
            <w:rPr>
              <w:sz w:val="16"/>
              <w:szCs w:val="16"/>
            </w:rPr>
          </w:pPr>
        </w:p>
        <w:p w14:paraId="03C4C8DC" w14:textId="77777777" w:rsidR="00A81A24" w:rsidRDefault="00302757">
          <w:pPr>
            <w:pStyle w:val="HALTERDocumentInfo"/>
          </w:pPr>
          <w:r>
            <w:rPr>
              <w:rStyle w:val="HALTERDocumentInfoBold"/>
              <w:sz w:val="16"/>
              <w:szCs w:val="16"/>
            </w:rPr>
            <w:t>E</w:t>
          </w:r>
          <w:r>
            <w:rPr>
              <w:sz w:val="16"/>
              <w:szCs w:val="16"/>
            </w:rPr>
            <w:t xml:space="preserve"> </w:t>
          </w:r>
          <w:hyperlink r:id="rId1" w:history="1">
            <w:r>
              <w:rPr>
                <w:rStyle w:val="Hyperlink"/>
                <w:sz w:val="16"/>
                <w:szCs w:val="16"/>
              </w:rPr>
              <w:t>info@haltercnc.com</w:t>
            </w:r>
          </w:hyperlink>
        </w:p>
      </w:tc>
      <w:tc>
        <w:tcPr>
          <w:tcW w:w="3119" w:type="dxa"/>
          <w:tcBorders>
            <w:top w:val="single" w:sz="2" w:space="0" w:color="002C42"/>
          </w:tcBorders>
          <w:shd w:val="clear" w:color="auto" w:fill="auto"/>
          <w:tcMar>
            <w:top w:w="85" w:type="dxa"/>
            <w:left w:w="0" w:type="dxa"/>
            <w:bottom w:w="0" w:type="dxa"/>
            <w:right w:w="0" w:type="dxa"/>
          </w:tcMar>
        </w:tcPr>
        <w:p w14:paraId="2F5A3F51" w14:textId="77777777" w:rsidR="00A81A24" w:rsidRDefault="00302757">
          <w:pPr>
            <w:pStyle w:val="HALTERDocumentInfo"/>
            <w:rPr>
              <w:sz w:val="16"/>
              <w:szCs w:val="16"/>
              <w:lang w:val="de-DE"/>
            </w:rPr>
          </w:pPr>
          <w:r>
            <w:rPr>
              <w:sz w:val="16"/>
              <w:szCs w:val="16"/>
              <w:lang w:val="de-DE"/>
            </w:rPr>
            <w:t>Geschäftsführer: Wouter van Halteren</w:t>
          </w:r>
        </w:p>
        <w:p w14:paraId="343BE463" w14:textId="77777777" w:rsidR="00A81A24" w:rsidRDefault="00302757">
          <w:pPr>
            <w:pStyle w:val="HALTERDocumentInfo"/>
            <w:rPr>
              <w:sz w:val="16"/>
              <w:szCs w:val="16"/>
              <w:lang w:val="de-DE"/>
            </w:rPr>
          </w:pPr>
          <w:r>
            <w:rPr>
              <w:sz w:val="16"/>
              <w:szCs w:val="16"/>
              <w:lang w:val="de-DE"/>
            </w:rPr>
            <w:t>Amtsgericht Kleve HRB 16121</w:t>
          </w:r>
        </w:p>
        <w:p w14:paraId="78B57B42" w14:textId="77777777" w:rsidR="00A81A24" w:rsidRDefault="00302757">
          <w:pPr>
            <w:pStyle w:val="HALTERDocumentInfo"/>
            <w:rPr>
              <w:sz w:val="16"/>
              <w:szCs w:val="16"/>
            </w:rPr>
          </w:pPr>
          <w:proofErr w:type="spellStart"/>
          <w:r>
            <w:rPr>
              <w:sz w:val="16"/>
              <w:szCs w:val="16"/>
            </w:rPr>
            <w:t>Steuer</w:t>
          </w:r>
          <w:proofErr w:type="spellEnd"/>
          <w:r>
            <w:rPr>
              <w:sz w:val="16"/>
              <w:szCs w:val="16"/>
            </w:rPr>
            <w:t>-Nr.: 113/5722/2633</w:t>
          </w:r>
        </w:p>
        <w:p w14:paraId="65469640" w14:textId="77777777" w:rsidR="00A81A24" w:rsidRDefault="00302757">
          <w:pPr>
            <w:pStyle w:val="HALTERDocumentInfo"/>
            <w:rPr>
              <w:sz w:val="16"/>
              <w:szCs w:val="16"/>
            </w:rPr>
          </w:pPr>
          <w:proofErr w:type="spellStart"/>
          <w:proofErr w:type="gramStart"/>
          <w:r>
            <w:rPr>
              <w:sz w:val="16"/>
              <w:szCs w:val="16"/>
            </w:rPr>
            <w:t>USt</w:t>
          </w:r>
          <w:proofErr w:type="spellEnd"/>
          <w:r>
            <w:rPr>
              <w:sz w:val="16"/>
              <w:szCs w:val="16"/>
            </w:rPr>
            <w:t>.-</w:t>
          </w:r>
          <w:proofErr w:type="spellStart"/>
          <w:proofErr w:type="gramEnd"/>
          <w:r>
            <w:rPr>
              <w:sz w:val="16"/>
              <w:szCs w:val="16"/>
            </w:rPr>
            <w:t>IdNr</w:t>
          </w:r>
          <w:proofErr w:type="spellEnd"/>
          <w:r>
            <w:rPr>
              <w:sz w:val="16"/>
              <w:szCs w:val="16"/>
            </w:rPr>
            <w:t>.: DE326335222</w:t>
          </w:r>
        </w:p>
        <w:p w14:paraId="5FFEF814" w14:textId="77777777" w:rsidR="00A81A24" w:rsidRDefault="00000000">
          <w:pPr>
            <w:pStyle w:val="HALTERDocumentInfo"/>
            <w:rPr>
              <w:sz w:val="16"/>
              <w:szCs w:val="16"/>
            </w:rPr>
          </w:pPr>
        </w:p>
        <w:p w14:paraId="53800782" w14:textId="77777777" w:rsidR="00A81A24" w:rsidRDefault="00302757">
          <w:pPr>
            <w:pStyle w:val="HALTERDocumentInfo"/>
          </w:pPr>
          <w:r>
            <w:rPr>
              <w:rStyle w:val="HALTERDocumentInfoBold"/>
              <w:sz w:val="16"/>
              <w:szCs w:val="16"/>
            </w:rPr>
            <w:t>I</w:t>
          </w:r>
          <w:r>
            <w:rPr>
              <w:sz w:val="16"/>
              <w:szCs w:val="16"/>
            </w:rPr>
            <w:t xml:space="preserve"> www.haltercncautomation.de</w:t>
          </w:r>
        </w:p>
      </w:tc>
    </w:tr>
  </w:tbl>
  <w:p w14:paraId="10AC7762" w14:textId="77777777" w:rsidR="00A81A24" w:rsidRDefault="00000000">
    <w:pPr>
      <w:spacing w:line="20" w:lineRule="exact"/>
    </w:pPr>
  </w:p>
  <w:p w14:paraId="436CB5C1" w14:textId="77777777" w:rsidR="00A81A24" w:rsidRDefault="00000000">
    <w:pPr>
      <w:spacing w:line="20" w:lineRule="exac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6D5D5D" w14:textId="77777777" w:rsidR="00042D50" w:rsidRDefault="00042D50">
      <w:pPr>
        <w:spacing w:line="240" w:lineRule="auto"/>
      </w:pPr>
      <w:r>
        <w:separator/>
      </w:r>
    </w:p>
  </w:footnote>
  <w:footnote w:type="continuationSeparator" w:id="0">
    <w:p w14:paraId="6E8BCE63" w14:textId="77777777" w:rsidR="00042D50" w:rsidRDefault="00042D5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54E1AD" w14:textId="77777777" w:rsidR="00A81A24" w:rsidRDefault="00302757">
    <w:pPr>
      <w:pStyle w:val="Kopfzeile"/>
    </w:pPr>
    <w:r>
      <w:rPr>
        <w:noProof/>
      </w:rPr>
      <w:drawing>
        <wp:anchor distT="0" distB="0" distL="114300" distR="114300" simplePos="0" relativeHeight="251659264" behindDoc="1" locked="0" layoutInCell="1" allowOverlap="1" wp14:anchorId="4F7AF210" wp14:editId="3AA541A1">
          <wp:simplePos x="0" y="0"/>
          <wp:positionH relativeFrom="page">
            <wp:posOffset>5569582</wp:posOffset>
          </wp:positionH>
          <wp:positionV relativeFrom="page">
            <wp:posOffset>449583</wp:posOffset>
          </wp:positionV>
          <wp:extent cx="1270796" cy="352802"/>
          <wp:effectExtent l="0" t="0" r="5554" b="9148"/>
          <wp:wrapNone/>
          <wp:docPr id="1384165767" name="sLogo"/>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1270796" cy="352802"/>
                  </a:xfrm>
                  <a:prstGeom prst="rect">
                    <a:avLst/>
                  </a:prstGeom>
                  <a:noFill/>
                  <a:ln>
                    <a:noFill/>
                    <a:prstDash/>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5E32E" w14:textId="77777777" w:rsidR="00A81A24" w:rsidRDefault="00302757">
    <w:pPr>
      <w:pStyle w:val="Kopfzeile"/>
    </w:pPr>
    <w:r>
      <w:rPr>
        <w:noProof/>
      </w:rPr>
      <w:drawing>
        <wp:anchor distT="0" distB="0" distL="114300" distR="114300" simplePos="0" relativeHeight="251663360" behindDoc="1" locked="0" layoutInCell="1" allowOverlap="1" wp14:anchorId="4BFAC4D2" wp14:editId="6E5D970F">
          <wp:simplePos x="0" y="0"/>
          <wp:positionH relativeFrom="page">
            <wp:posOffset>5570223</wp:posOffset>
          </wp:positionH>
          <wp:positionV relativeFrom="page">
            <wp:posOffset>540382</wp:posOffset>
          </wp:positionV>
          <wp:extent cx="1270796" cy="352802"/>
          <wp:effectExtent l="0" t="0" r="5554" b="9148"/>
          <wp:wrapNone/>
          <wp:docPr id="882975810"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1270796" cy="352802"/>
                  </a:xfrm>
                  <a:prstGeom prst="rect">
                    <a:avLst/>
                  </a:prstGeom>
                  <a:noFill/>
                  <a:ln>
                    <a:noFill/>
                    <a:prstDash/>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4218C2"/>
    <w:multiLevelType w:val="multilevel"/>
    <w:tmpl w:val="24A2A9E6"/>
    <w:styleLink w:val="HALTERListBulletTemplate"/>
    <w:lvl w:ilvl="0">
      <w:numFmt w:val="bullet"/>
      <w:pStyle w:val="HALTERListBullet"/>
      <w:lvlText w:val="•"/>
      <w:lvlJc w:val="left"/>
      <w:pPr>
        <w:ind w:left="567" w:hanging="567"/>
      </w:pPr>
    </w:lvl>
    <w:lvl w:ilvl="1">
      <w:numFmt w:val="bullet"/>
      <w:lvlText w:val="-"/>
      <w:lvlJc w:val="left"/>
      <w:pPr>
        <w:ind w:left="1134" w:hanging="567"/>
      </w:pPr>
    </w:lvl>
    <w:lvl w:ilvl="2">
      <w:numFmt w:val="bullet"/>
      <w:lvlText w:val="•"/>
      <w:lvlJc w:val="left"/>
      <w:pPr>
        <w:ind w:left="1701" w:hanging="567"/>
      </w:pPr>
    </w:lvl>
    <w:lvl w:ilvl="3">
      <w:numFmt w:val="bullet"/>
      <w:lvlText w:val="-"/>
      <w:lvlJc w:val="left"/>
      <w:pPr>
        <w:ind w:left="2268" w:hanging="567"/>
      </w:pPr>
    </w:lvl>
    <w:lvl w:ilvl="4">
      <w:numFmt w:val="bullet"/>
      <w:lvlText w:val="•"/>
      <w:lvlJc w:val="left"/>
      <w:pPr>
        <w:ind w:left="2835" w:hanging="567"/>
      </w:pPr>
    </w:lvl>
    <w:lvl w:ilvl="5">
      <w:numFmt w:val="bullet"/>
      <w:lvlText w:val="-"/>
      <w:lvlJc w:val="left"/>
      <w:pPr>
        <w:ind w:left="3402" w:hanging="567"/>
      </w:pPr>
    </w:lvl>
    <w:lvl w:ilvl="6">
      <w:numFmt w:val="bullet"/>
      <w:lvlText w:val="•"/>
      <w:lvlJc w:val="left"/>
      <w:pPr>
        <w:ind w:left="3969" w:hanging="567"/>
      </w:pPr>
    </w:lvl>
    <w:lvl w:ilvl="7">
      <w:numFmt w:val="bullet"/>
      <w:lvlText w:val="-"/>
      <w:lvlJc w:val="left"/>
      <w:pPr>
        <w:ind w:left="4536" w:hanging="567"/>
      </w:pPr>
    </w:lvl>
    <w:lvl w:ilvl="8">
      <w:numFmt w:val="bullet"/>
      <w:lvlText w:val="•"/>
      <w:lvlJc w:val="left"/>
      <w:pPr>
        <w:ind w:left="5103" w:hanging="567"/>
      </w:pPr>
    </w:lvl>
  </w:abstractNum>
  <w:abstractNum w:abstractNumId="1" w15:restartNumberingAfterBreak="0">
    <w:nsid w:val="537C145C"/>
    <w:multiLevelType w:val="multilevel"/>
    <w:tmpl w:val="7DC68056"/>
    <w:styleLink w:val="HalterListHeadingTemplate"/>
    <w:lvl w:ilvl="0">
      <w:start w:val="1"/>
      <w:numFmt w:val="decimal"/>
      <w:lvlText w:val="%1."/>
      <w:lvlJc w:val="left"/>
      <w:pPr>
        <w:ind w:left="567" w:hanging="567"/>
      </w:pPr>
    </w:lvl>
    <w:lvl w:ilvl="1">
      <w:start w:val="1"/>
      <w:numFmt w:val="decimal"/>
      <w:lvlText w:val="%1.%2"/>
      <w:lvlJc w:val="left"/>
      <w:pPr>
        <w:ind w:left="567" w:hanging="567"/>
      </w:pPr>
    </w:lvl>
    <w:lvl w:ilvl="2">
      <w:start w:val="1"/>
      <w:numFmt w:val="decimal"/>
      <w:lvlText w:val="%1.%2.%3"/>
      <w:lvlJc w:val="left"/>
      <w:pPr>
        <w:ind w:left="567" w:hanging="567"/>
      </w:pPr>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 w15:restartNumberingAfterBreak="0">
    <w:nsid w:val="548A78D4"/>
    <w:multiLevelType w:val="multilevel"/>
    <w:tmpl w:val="7F44D464"/>
    <w:styleLink w:val="HALTERListDashTemplate"/>
    <w:lvl w:ilvl="0">
      <w:numFmt w:val="bullet"/>
      <w:pStyle w:val="HALTERListDash"/>
      <w:lvlText w:val="-"/>
      <w:lvlJc w:val="left"/>
      <w:pPr>
        <w:ind w:left="567" w:hanging="567"/>
      </w:pPr>
    </w:lvl>
    <w:lvl w:ilvl="1">
      <w:numFmt w:val="bullet"/>
      <w:lvlText w:val="•"/>
      <w:lvlJc w:val="left"/>
      <w:pPr>
        <w:ind w:left="1134" w:hanging="567"/>
      </w:pPr>
    </w:lvl>
    <w:lvl w:ilvl="2">
      <w:numFmt w:val="bullet"/>
      <w:lvlText w:val="-"/>
      <w:lvlJc w:val="left"/>
      <w:pPr>
        <w:ind w:left="1701" w:hanging="567"/>
      </w:pPr>
    </w:lvl>
    <w:lvl w:ilvl="3">
      <w:numFmt w:val="bullet"/>
      <w:lvlText w:val="•"/>
      <w:lvlJc w:val="left"/>
      <w:pPr>
        <w:ind w:left="2268" w:hanging="567"/>
      </w:pPr>
    </w:lvl>
    <w:lvl w:ilvl="4">
      <w:numFmt w:val="bullet"/>
      <w:lvlText w:val="-"/>
      <w:lvlJc w:val="left"/>
      <w:pPr>
        <w:ind w:left="2835" w:hanging="567"/>
      </w:pPr>
    </w:lvl>
    <w:lvl w:ilvl="5">
      <w:numFmt w:val="bullet"/>
      <w:lvlText w:val="•"/>
      <w:lvlJc w:val="left"/>
      <w:pPr>
        <w:ind w:left="3402" w:hanging="567"/>
      </w:pPr>
    </w:lvl>
    <w:lvl w:ilvl="6">
      <w:numFmt w:val="bullet"/>
      <w:lvlText w:val="-"/>
      <w:lvlJc w:val="left"/>
      <w:pPr>
        <w:ind w:left="3969" w:hanging="567"/>
      </w:pPr>
    </w:lvl>
    <w:lvl w:ilvl="7">
      <w:numFmt w:val="bullet"/>
      <w:lvlText w:val="•"/>
      <w:lvlJc w:val="left"/>
      <w:pPr>
        <w:ind w:left="4536" w:hanging="567"/>
      </w:pPr>
    </w:lvl>
    <w:lvl w:ilvl="8">
      <w:numFmt w:val="bullet"/>
      <w:lvlText w:val="-"/>
      <w:lvlJc w:val="left"/>
      <w:pPr>
        <w:ind w:left="5103" w:hanging="567"/>
      </w:pPr>
    </w:lvl>
  </w:abstractNum>
  <w:abstractNum w:abstractNumId="3" w15:restartNumberingAfterBreak="0">
    <w:nsid w:val="555447A2"/>
    <w:multiLevelType w:val="multilevel"/>
    <w:tmpl w:val="B7420752"/>
    <w:styleLink w:val="WWOutlineListStyle"/>
    <w:lvl w:ilvl="0">
      <w:start w:val="1"/>
      <w:numFmt w:val="decimal"/>
      <w:pStyle w:val="berschrift1"/>
      <w:lvlText w:val="%1."/>
      <w:lvlJc w:val="left"/>
      <w:pPr>
        <w:ind w:left="567" w:hanging="567"/>
      </w:pPr>
    </w:lvl>
    <w:lvl w:ilvl="1">
      <w:start w:val="1"/>
      <w:numFmt w:val="decimal"/>
      <w:pStyle w:val="berschrift2"/>
      <w:lvlText w:val="%1.%2"/>
      <w:lvlJc w:val="left"/>
      <w:pPr>
        <w:ind w:left="567" w:hanging="567"/>
      </w:pPr>
    </w:lvl>
    <w:lvl w:ilvl="2">
      <w:start w:val="1"/>
      <w:numFmt w:val="decimal"/>
      <w:pStyle w:val="berschrift3"/>
      <w:lvlText w:val="%1.%2.%3"/>
      <w:lvlJc w:val="left"/>
      <w:pPr>
        <w:ind w:left="567" w:hanging="567"/>
      </w:pPr>
    </w:lvl>
    <w:lvl w:ilvl="3">
      <w:start w:val="1"/>
      <w:numFmt w:val="decimal"/>
      <w:pStyle w:val="berschrift4"/>
      <w:lvlText w:val="%4"/>
      <w:lvlJc w:val="left"/>
    </w:lvl>
    <w:lvl w:ilvl="4">
      <w:start w:val="1"/>
      <w:numFmt w:val="decimal"/>
      <w:pStyle w:val="berschrift5"/>
      <w:lvlText w:val="%5"/>
      <w:lvlJc w:val="left"/>
    </w:lvl>
    <w:lvl w:ilvl="5">
      <w:start w:val="1"/>
      <w:numFmt w:val="decimal"/>
      <w:pStyle w:val="berschrift6"/>
      <w:lvlText w:val="%6"/>
      <w:lvlJc w:val="left"/>
    </w:lvl>
    <w:lvl w:ilvl="6">
      <w:start w:val="1"/>
      <w:numFmt w:val="decimal"/>
      <w:pStyle w:val="berschrift7"/>
      <w:lvlText w:val="%7"/>
      <w:lvlJc w:val="left"/>
    </w:lvl>
    <w:lvl w:ilvl="7">
      <w:start w:val="1"/>
      <w:numFmt w:val="decimal"/>
      <w:pStyle w:val="berschrift8"/>
      <w:lvlText w:val="%8"/>
      <w:lvlJc w:val="left"/>
    </w:lvl>
    <w:lvl w:ilvl="8">
      <w:start w:val="1"/>
      <w:numFmt w:val="decimal"/>
      <w:pStyle w:val="berschrift9"/>
      <w:lvlText w:val="%9"/>
      <w:lvlJc w:val="left"/>
    </w:lvl>
  </w:abstractNum>
  <w:abstractNum w:abstractNumId="4" w15:restartNumberingAfterBreak="0">
    <w:nsid w:val="59880C54"/>
    <w:multiLevelType w:val="multilevel"/>
    <w:tmpl w:val="34C4D444"/>
    <w:styleLink w:val="HALTERListLetterTemplate"/>
    <w:lvl w:ilvl="0">
      <w:start w:val="1"/>
      <w:numFmt w:val="lowerLetter"/>
      <w:pStyle w:val="HALTERListLetter"/>
      <w:lvlText w:val="%1."/>
      <w:lvlJc w:val="left"/>
      <w:pPr>
        <w:ind w:left="567" w:hanging="567"/>
      </w:pPr>
      <w:rPr>
        <w:color w:val="000000"/>
      </w:rPr>
    </w:lvl>
    <w:lvl w:ilvl="1">
      <w:start w:val="1"/>
      <w:numFmt w:val="decimal"/>
      <w:lvlText w:val="%2."/>
      <w:lvlJc w:val="left"/>
      <w:pPr>
        <w:ind w:left="1134" w:hanging="567"/>
      </w:pPr>
    </w:lvl>
    <w:lvl w:ilvl="2">
      <w:start w:val="1"/>
      <w:numFmt w:val="lowerLetter"/>
      <w:lvlText w:val="%3."/>
      <w:lvlJc w:val="left"/>
      <w:pPr>
        <w:ind w:left="1701" w:hanging="567"/>
      </w:pPr>
    </w:lvl>
    <w:lvl w:ilvl="3">
      <w:start w:val="1"/>
      <w:numFmt w:val="decimal"/>
      <w:lvlText w:val="%4."/>
      <w:lvlJc w:val="left"/>
      <w:pPr>
        <w:ind w:left="2268" w:hanging="567"/>
      </w:pPr>
    </w:lvl>
    <w:lvl w:ilvl="4">
      <w:start w:val="1"/>
      <w:numFmt w:val="lowerLetter"/>
      <w:lvlText w:val="%5."/>
      <w:lvlJc w:val="left"/>
      <w:pPr>
        <w:ind w:left="2835" w:hanging="567"/>
      </w:pPr>
    </w:lvl>
    <w:lvl w:ilvl="5">
      <w:start w:val="1"/>
      <w:numFmt w:val="decimal"/>
      <w:lvlText w:val="%6."/>
      <w:lvlJc w:val="left"/>
      <w:pPr>
        <w:ind w:left="3402" w:hanging="567"/>
      </w:pPr>
    </w:lvl>
    <w:lvl w:ilvl="6">
      <w:start w:val="1"/>
      <w:numFmt w:val="lowerLetter"/>
      <w:lvlText w:val="%7."/>
      <w:lvlJc w:val="left"/>
      <w:pPr>
        <w:ind w:left="3969" w:hanging="567"/>
      </w:pPr>
    </w:lvl>
    <w:lvl w:ilvl="7">
      <w:start w:val="1"/>
      <w:numFmt w:val="decimal"/>
      <w:lvlText w:val="%8."/>
      <w:lvlJc w:val="left"/>
      <w:pPr>
        <w:ind w:left="4536" w:hanging="567"/>
      </w:pPr>
    </w:lvl>
    <w:lvl w:ilvl="8">
      <w:start w:val="1"/>
      <w:numFmt w:val="lowerLetter"/>
      <w:lvlText w:val="%9."/>
      <w:lvlJc w:val="left"/>
      <w:pPr>
        <w:ind w:left="5103" w:hanging="567"/>
      </w:pPr>
    </w:lvl>
  </w:abstractNum>
  <w:abstractNum w:abstractNumId="5" w15:restartNumberingAfterBreak="0">
    <w:nsid w:val="759355FB"/>
    <w:multiLevelType w:val="multilevel"/>
    <w:tmpl w:val="92565996"/>
    <w:styleLink w:val="HALTERListNumberTemplate"/>
    <w:lvl w:ilvl="0">
      <w:start w:val="1"/>
      <w:numFmt w:val="decimal"/>
      <w:pStyle w:val="HALTERListNumber"/>
      <w:lvlText w:val="%1."/>
      <w:lvlJc w:val="left"/>
      <w:pPr>
        <w:ind w:left="567" w:hanging="567"/>
      </w:pPr>
    </w:lvl>
    <w:lvl w:ilvl="1">
      <w:start w:val="1"/>
      <w:numFmt w:val="lowerLetter"/>
      <w:lvlText w:val="%2."/>
      <w:lvlJc w:val="left"/>
      <w:pPr>
        <w:ind w:left="1134" w:hanging="567"/>
      </w:pPr>
    </w:lvl>
    <w:lvl w:ilvl="2">
      <w:start w:val="1"/>
      <w:numFmt w:val="decimal"/>
      <w:lvlText w:val="%3."/>
      <w:lvlJc w:val="left"/>
      <w:pPr>
        <w:ind w:left="1701" w:hanging="567"/>
      </w:pPr>
    </w:lvl>
    <w:lvl w:ilvl="3">
      <w:start w:val="1"/>
      <w:numFmt w:val="lowerLetter"/>
      <w:lvlText w:val="%4."/>
      <w:lvlJc w:val="left"/>
      <w:pPr>
        <w:ind w:left="2268" w:hanging="567"/>
      </w:pPr>
    </w:lvl>
    <w:lvl w:ilvl="4">
      <w:start w:val="1"/>
      <w:numFmt w:val="decimal"/>
      <w:lvlText w:val="%5."/>
      <w:lvlJc w:val="left"/>
      <w:pPr>
        <w:ind w:left="2835" w:hanging="567"/>
      </w:pPr>
    </w:lvl>
    <w:lvl w:ilvl="5">
      <w:start w:val="1"/>
      <w:numFmt w:val="lowerLetter"/>
      <w:lvlText w:val="%6."/>
      <w:lvlJc w:val="left"/>
      <w:pPr>
        <w:ind w:left="3402" w:hanging="567"/>
      </w:pPr>
    </w:lvl>
    <w:lvl w:ilvl="6">
      <w:start w:val="1"/>
      <w:numFmt w:val="decimal"/>
      <w:lvlText w:val="%7."/>
      <w:lvlJc w:val="left"/>
      <w:pPr>
        <w:ind w:left="3969" w:hanging="567"/>
      </w:pPr>
    </w:lvl>
    <w:lvl w:ilvl="7">
      <w:start w:val="1"/>
      <w:numFmt w:val="lowerLetter"/>
      <w:lvlText w:val="%8."/>
      <w:lvlJc w:val="left"/>
      <w:pPr>
        <w:ind w:left="4536" w:hanging="567"/>
      </w:pPr>
    </w:lvl>
    <w:lvl w:ilvl="8">
      <w:start w:val="1"/>
      <w:numFmt w:val="decimal"/>
      <w:lvlText w:val="%9."/>
      <w:lvlJc w:val="left"/>
      <w:pPr>
        <w:ind w:left="5103" w:hanging="567"/>
      </w:pPr>
    </w:lvl>
  </w:abstractNum>
  <w:num w:numId="1" w16cid:durableId="372509303">
    <w:abstractNumId w:val="3"/>
  </w:num>
  <w:num w:numId="2" w16cid:durableId="664477182">
    <w:abstractNumId w:val="0"/>
  </w:num>
  <w:num w:numId="3" w16cid:durableId="1244951776">
    <w:abstractNumId w:val="2"/>
  </w:num>
  <w:num w:numId="4" w16cid:durableId="821776754">
    <w:abstractNumId w:val="5"/>
  </w:num>
  <w:num w:numId="5" w16cid:durableId="1749225804">
    <w:abstractNumId w:val="4"/>
  </w:num>
  <w:num w:numId="6" w16cid:durableId="17062538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1"/>
  <w:proofState w:spelling="clean" w:grammar="clean"/>
  <w:attachedTemplate r:id="rId1"/>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52C0"/>
    <w:rsid w:val="00042D50"/>
    <w:rsid w:val="00141BAF"/>
    <w:rsid w:val="00275DA4"/>
    <w:rsid w:val="00302757"/>
    <w:rsid w:val="003A0498"/>
    <w:rsid w:val="004A4003"/>
    <w:rsid w:val="0056193F"/>
    <w:rsid w:val="00BF0259"/>
    <w:rsid w:val="00C6118F"/>
    <w:rsid w:val="00C9520E"/>
    <w:rsid w:val="00E152C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3D57C"/>
  <w15:docId w15:val="{58DAEF0A-C266-4BD6-BFA1-AD353480AB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color w:val="000000"/>
        <w:sz w:val="18"/>
        <w:szCs w:val="18"/>
        <w:lang w:val="nl-NL" w:eastAsia="nl-NL" w:bidi="ar-SA"/>
      </w:rPr>
    </w:rPrDefault>
    <w:pPrDefault>
      <w:pPr>
        <w:autoSpaceDN w:val="0"/>
        <w:spacing w:line="28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style>
  <w:style w:type="paragraph" w:styleId="berschrift1">
    <w:name w:val="heading 1"/>
    <w:basedOn w:val="Standard"/>
    <w:next w:val="Standard"/>
    <w:uiPriority w:val="9"/>
    <w:qFormat/>
    <w:pPr>
      <w:keepNext/>
      <w:keepLines/>
      <w:numPr>
        <w:numId w:val="1"/>
      </w:numPr>
      <w:pBdr>
        <w:top w:val="single" w:sz="24" w:space="11" w:color="EDA62B"/>
      </w:pBdr>
      <w:spacing w:after="280" w:line="400" w:lineRule="atLeast"/>
      <w:outlineLvl w:val="0"/>
    </w:pPr>
    <w:rPr>
      <w:caps/>
      <w:sz w:val="32"/>
      <w:szCs w:val="32"/>
    </w:rPr>
  </w:style>
  <w:style w:type="paragraph" w:styleId="berschrift2">
    <w:name w:val="heading 2"/>
    <w:basedOn w:val="Standard"/>
    <w:next w:val="Standard"/>
    <w:uiPriority w:val="9"/>
    <w:semiHidden/>
    <w:unhideWhenUsed/>
    <w:qFormat/>
    <w:pPr>
      <w:keepNext/>
      <w:keepLines/>
      <w:numPr>
        <w:ilvl w:val="1"/>
        <w:numId w:val="1"/>
      </w:numPr>
      <w:spacing w:before="280" w:after="280"/>
      <w:outlineLvl w:val="1"/>
    </w:pPr>
    <w:rPr>
      <w:sz w:val="26"/>
      <w:szCs w:val="26"/>
    </w:rPr>
  </w:style>
  <w:style w:type="paragraph" w:styleId="berschrift3">
    <w:name w:val="heading 3"/>
    <w:basedOn w:val="Standard"/>
    <w:next w:val="Standard"/>
    <w:uiPriority w:val="9"/>
    <w:semiHidden/>
    <w:unhideWhenUsed/>
    <w:qFormat/>
    <w:pPr>
      <w:keepNext/>
      <w:keepLines/>
      <w:numPr>
        <w:ilvl w:val="2"/>
        <w:numId w:val="1"/>
      </w:numPr>
      <w:spacing w:after="280"/>
      <w:outlineLvl w:val="2"/>
    </w:pPr>
    <w:rPr>
      <w:sz w:val="22"/>
      <w:szCs w:val="24"/>
    </w:rPr>
  </w:style>
  <w:style w:type="paragraph" w:styleId="berschrift4">
    <w:name w:val="heading 4"/>
    <w:basedOn w:val="Standard"/>
    <w:next w:val="Standard"/>
    <w:uiPriority w:val="9"/>
    <w:semiHidden/>
    <w:unhideWhenUsed/>
    <w:qFormat/>
    <w:pPr>
      <w:keepNext/>
      <w:keepLines/>
      <w:numPr>
        <w:ilvl w:val="3"/>
        <w:numId w:val="1"/>
      </w:numPr>
      <w:spacing w:after="280"/>
      <w:outlineLvl w:val="3"/>
    </w:pPr>
    <w:rPr>
      <w:iCs/>
      <w:sz w:val="22"/>
    </w:rPr>
  </w:style>
  <w:style w:type="paragraph" w:styleId="berschrift5">
    <w:name w:val="heading 5"/>
    <w:basedOn w:val="Standard"/>
    <w:next w:val="Standard"/>
    <w:uiPriority w:val="9"/>
    <w:semiHidden/>
    <w:unhideWhenUsed/>
    <w:qFormat/>
    <w:pPr>
      <w:keepNext/>
      <w:keepLines/>
      <w:numPr>
        <w:ilvl w:val="4"/>
        <w:numId w:val="1"/>
      </w:numPr>
      <w:spacing w:after="280"/>
      <w:outlineLvl w:val="4"/>
    </w:pPr>
    <w:rPr>
      <w:sz w:val="22"/>
    </w:rPr>
  </w:style>
  <w:style w:type="paragraph" w:styleId="berschrift6">
    <w:name w:val="heading 6"/>
    <w:basedOn w:val="Standard"/>
    <w:next w:val="Standard"/>
    <w:uiPriority w:val="9"/>
    <w:semiHidden/>
    <w:unhideWhenUsed/>
    <w:qFormat/>
    <w:pPr>
      <w:keepNext/>
      <w:keepLines/>
      <w:numPr>
        <w:ilvl w:val="5"/>
        <w:numId w:val="1"/>
      </w:numPr>
      <w:spacing w:after="280"/>
      <w:outlineLvl w:val="5"/>
    </w:pPr>
    <w:rPr>
      <w:sz w:val="22"/>
    </w:rPr>
  </w:style>
  <w:style w:type="paragraph" w:styleId="berschrift7">
    <w:name w:val="heading 7"/>
    <w:basedOn w:val="Standard"/>
    <w:next w:val="Standard"/>
    <w:pPr>
      <w:keepNext/>
      <w:keepLines/>
      <w:numPr>
        <w:ilvl w:val="6"/>
        <w:numId w:val="1"/>
      </w:numPr>
      <w:spacing w:after="280"/>
      <w:outlineLvl w:val="6"/>
    </w:pPr>
    <w:rPr>
      <w:iCs/>
      <w:sz w:val="22"/>
    </w:rPr>
  </w:style>
  <w:style w:type="paragraph" w:styleId="berschrift8">
    <w:name w:val="heading 8"/>
    <w:basedOn w:val="Standard"/>
    <w:next w:val="Standard"/>
    <w:pPr>
      <w:keepNext/>
      <w:keepLines/>
      <w:numPr>
        <w:ilvl w:val="7"/>
        <w:numId w:val="1"/>
      </w:numPr>
      <w:spacing w:after="280"/>
      <w:outlineLvl w:val="7"/>
    </w:pPr>
    <w:rPr>
      <w:sz w:val="22"/>
      <w:szCs w:val="21"/>
    </w:rPr>
  </w:style>
  <w:style w:type="paragraph" w:styleId="berschrift9">
    <w:name w:val="heading 9"/>
    <w:basedOn w:val="Standard"/>
    <w:next w:val="Standard"/>
    <w:pPr>
      <w:keepNext/>
      <w:keepLines/>
      <w:numPr>
        <w:ilvl w:val="8"/>
        <w:numId w:val="1"/>
      </w:numPr>
      <w:spacing w:after="280"/>
      <w:outlineLvl w:val="8"/>
    </w:pPr>
    <w:rPr>
      <w:iCs/>
      <w:sz w:val="22"/>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numbering" w:customStyle="1" w:styleId="WWOutlineListStyle">
    <w:name w:val="WW_OutlineListStyle"/>
    <w:basedOn w:val="KeineListe"/>
    <w:pPr>
      <w:numPr>
        <w:numId w:val="1"/>
      </w:numPr>
    </w:pPr>
  </w:style>
  <w:style w:type="character" w:customStyle="1" w:styleId="Kop1Char">
    <w:name w:val="Kop 1 Char"/>
    <w:basedOn w:val="Absatz-Standardschriftart"/>
    <w:rPr>
      <w:rFonts w:ascii="Arial" w:eastAsia="Times New Roman" w:hAnsi="Arial" w:cs="Times New Roman"/>
      <w:caps/>
      <w:sz w:val="32"/>
      <w:szCs w:val="32"/>
    </w:rPr>
  </w:style>
  <w:style w:type="character" w:customStyle="1" w:styleId="Kop2Char">
    <w:name w:val="Kop 2 Char"/>
    <w:basedOn w:val="Absatz-Standardschriftart"/>
    <w:rPr>
      <w:rFonts w:ascii="Arial" w:eastAsia="Times New Roman" w:hAnsi="Arial" w:cs="Times New Roman"/>
      <w:sz w:val="26"/>
      <w:szCs w:val="26"/>
    </w:rPr>
  </w:style>
  <w:style w:type="character" w:customStyle="1" w:styleId="Kop3Char">
    <w:name w:val="Kop 3 Char"/>
    <w:basedOn w:val="Absatz-Standardschriftart"/>
    <w:rPr>
      <w:rFonts w:ascii="Arial" w:eastAsia="Times New Roman" w:hAnsi="Arial" w:cs="Times New Roman"/>
      <w:sz w:val="22"/>
      <w:szCs w:val="24"/>
    </w:rPr>
  </w:style>
  <w:style w:type="character" w:customStyle="1" w:styleId="Kop4Char">
    <w:name w:val="Kop 4 Char"/>
    <w:basedOn w:val="Absatz-Standardschriftart"/>
    <w:rPr>
      <w:rFonts w:ascii="Arial" w:eastAsia="Times New Roman" w:hAnsi="Arial" w:cs="Times New Roman"/>
      <w:iCs/>
      <w:sz w:val="22"/>
    </w:rPr>
  </w:style>
  <w:style w:type="character" w:customStyle="1" w:styleId="Kop5Char">
    <w:name w:val="Kop 5 Char"/>
    <w:basedOn w:val="Absatz-Standardschriftart"/>
    <w:rPr>
      <w:rFonts w:ascii="Arial" w:eastAsia="Times New Roman" w:hAnsi="Arial" w:cs="Times New Roman"/>
      <w:sz w:val="22"/>
    </w:rPr>
  </w:style>
  <w:style w:type="character" w:customStyle="1" w:styleId="Kop6Char">
    <w:name w:val="Kop 6 Char"/>
    <w:basedOn w:val="Absatz-Standardschriftart"/>
    <w:rPr>
      <w:rFonts w:ascii="Arial" w:eastAsia="Times New Roman" w:hAnsi="Arial" w:cs="Times New Roman"/>
      <w:sz w:val="22"/>
    </w:rPr>
  </w:style>
  <w:style w:type="character" w:customStyle="1" w:styleId="Kop7Char">
    <w:name w:val="Kop 7 Char"/>
    <w:basedOn w:val="Absatz-Standardschriftart"/>
    <w:rPr>
      <w:rFonts w:ascii="Arial" w:eastAsia="Times New Roman" w:hAnsi="Arial" w:cs="Times New Roman"/>
      <w:iCs/>
      <w:sz w:val="22"/>
    </w:rPr>
  </w:style>
  <w:style w:type="character" w:customStyle="1" w:styleId="Kop8Char">
    <w:name w:val="Kop 8 Char"/>
    <w:basedOn w:val="Absatz-Standardschriftart"/>
    <w:rPr>
      <w:rFonts w:ascii="Arial" w:eastAsia="Times New Roman" w:hAnsi="Arial" w:cs="Times New Roman"/>
      <w:sz w:val="22"/>
      <w:szCs w:val="21"/>
    </w:rPr>
  </w:style>
  <w:style w:type="character" w:customStyle="1" w:styleId="Kop9Char">
    <w:name w:val="Kop 9 Char"/>
    <w:basedOn w:val="Absatz-Standardschriftart"/>
    <w:rPr>
      <w:rFonts w:ascii="Arial" w:eastAsia="Times New Roman" w:hAnsi="Arial" w:cs="Times New Roman"/>
      <w:iCs/>
      <w:sz w:val="22"/>
      <w:szCs w:val="21"/>
    </w:rPr>
  </w:style>
  <w:style w:type="paragraph" w:styleId="Listenabsatz">
    <w:name w:val="List Paragraph"/>
    <w:basedOn w:val="Standard"/>
    <w:pPr>
      <w:ind w:left="720"/>
      <w:contextualSpacing/>
    </w:pPr>
  </w:style>
  <w:style w:type="paragraph" w:customStyle="1" w:styleId="HALTERListBullet">
    <w:name w:val="HALTER_ListBullet"/>
    <w:basedOn w:val="Standard"/>
    <w:pPr>
      <w:numPr>
        <w:numId w:val="2"/>
      </w:numPr>
    </w:pPr>
    <w:rPr>
      <w:lang w:val="en-US"/>
    </w:rPr>
  </w:style>
  <w:style w:type="character" w:customStyle="1" w:styleId="HALTERListBulletChar">
    <w:name w:val="HALTER_ListBullet Char"/>
    <w:basedOn w:val="Kop7Char"/>
    <w:rPr>
      <w:rFonts w:ascii="Arial" w:eastAsia="Times New Roman" w:hAnsi="Arial" w:cs="Times New Roman"/>
      <w:iCs w:val="0"/>
      <w:sz w:val="22"/>
      <w:lang w:val="en-US"/>
    </w:rPr>
  </w:style>
  <w:style w:type="paragraph" w:customStyle="1" w:styleId="HALTERListDash">
    <w:name w:val="HALTER_ListDash"/>
    <w:basedOn w:val="Standard"/>
    <w:pPr>
      <w:numPr>
        <w:numId w:val="3"/>
      </w:numPr>
    </w:pPr>
    <w:rPr>
      <w:lang w:val="en-US"/>
    </w:rPr>
  </w:style>
  <w:style w:type="character" w:customStyle="1" w:styleId="HALTERListDashChar">
    <w:name w:val="HALTER_ListDash Char"/>
    <w:basedOn w:val="Kop7Char"/>
    <w:rPr>
      <w:rFonts w:ascii="Arial" w:eastAsia="Times New Roman" w:hAnsi="Arial" w:cs="Times New Roman"/>
      <w:iCs w:val="0"/>
      <w:sz w:val="22"/>
      <w:lang w:val="en-US"/>
    </w:rPr>
  </w:style>
  <w:style w:type="paragraph" w:customStyle="1" w:styleId="HALTERListLetter">
    <w:name w:val="HALTER_ListLetter"/>
    <w:basedOn w:val="Standard"/>
    <w:pPr>
      <w:numPr>
        <w:numId w:val="5"/>
      </w:numPr>
    </w:pPr>
    <w:rPr>
      <w:lang w:val="en-US"/>
    </w:rPr>
  </w:style>
  <w:style w:type="character" w:customStyle="1" w:styleId="HALTERListLetterChar">
    <w:name w:val="HALTER_ListLetter Char"/>
    <w:basedOn w:val="Kop7Char"/>
    <w:rPr>
      <w:rFonts w:ascii="Arial" w:eastAsia="Times New Roman" w:hAnsi="Arial" w:cs="Times New Roman"/>
      <w:iCs w:val="0"/>
      <w:sz w:val="22"/>
      <w:lang w:val="en-US"/>
    </w:rPr>
  </w:style>
  <w:style w:type="paragraph" w:customStyle="1" w:styleId="HALTERListNumber">
    <w:name w:val="HALTER_ListNumber"/>
    <w:basedOn w:val="Standard"/>
    <w:pPr>
      <w:numPr>
        <w:numId w:val="4"/>
      </w:numPr>
    </w:pPr>
    <w:rPr>
      <w:lang w:val="en-US"/>
    </w:rPr>
  </w:style>
  <w:style w:type="paragraph" w:styleId="Beschriftung">
    <w:name w:val="caption"/>
    <w:basedOn w:val="Standard"/>
    <w:next w:val="Standard"/>
    <w:pPr>
      <w:spacing w:before="280" w:after="280"/>
    </w:pPr>
    <w:rPr>
      <w:rFonts w:ascii="Lato" w:hAnsi="Lato"/>
      <w:i/>
      <w:iCs/>
    </w:rPr>
  </w:style>
  <w:style w:type="character" w:customStyle="1" w:styleId="HALTERListNumberChar">
    <w:name w:val="HALTER_ListNumber Char"/>
    <w:basedOn w:val="Kop7Char"/>
    <w:rPr>
      <w:rFonts w:ascii="Arial" w:eastAsia="Times New Roman" w:hAnsi="Arial" w:cs="Times New Roman"/>
      <w:iCs w:val="0"/>
      <w:sz w:val="22"/>
      <w:lang w:val="en-US"/>
    </w:rPr>
  </w:style>
  <w:style w:type="paragraph" w:styleId="Fuzeile">
    <w:name w:val="footer"/>
    <w:basedOn w:val="Standard"/>
    <w:pPr>
      <w:tabs>
        <w:tab w:val="right" w:pos="9356"/>
      </w:tabs>
    </w:pPr>
    <w:rPr>
      <w:sz w:val="14"/>
    </w:rPr>
  </w:style>
  <w:style w:type="character" w:customStyle="1" w:styleId="VoettekstChar">
    <w:name w:val="Voettekst Char"/>
    <w:basedOn w:val="Absatz-Standardschriftart"/>
    <w:rPr>
      <w:sz w:val="14"/>
    </w:rPr>
  </w:style>
  <w:style w:type="paragraph" w:styleId="Kopfzeile">
    <w:name w:val="header"/>
    <w:basedOn w:val="Standard"/>
    <w:pPr>
      <w:tabs>
        <w:tab w:val="center" w:pos="4536"/>
        <w:tab w:val="right" w:pos="9072"/>
      </w:tabs>
    </w:pPr>
  </w:style>
  <w:style w:type="character" w:customStyle="1" w:styleId="KoptekstChar">
    <w:name w:val="Koptekst Char"/>
    <w:basedOn w:val="Absatz-Standardschriftart"/>
  </w:style>
  <w:style w:type="character" w:customStyle="1" w:styleId="HALTERDocumentInfoBold">
    <w:name w:val="HALTER_DocumentInfoBold"/>
    <w:basedOn w:val="Absatz-Standardschriftart"/>
    <w:rPr>
      <w:rFonts w:ascii="Arial" w:hAnsi="Arial"/>
      <w:b/>
      <w:color w:val="3B93CF"/>
    </w:rPr>
  </w:style>
  <w:style w:type="paragraph" w:customStyle="1" w:styleId="HALTERParagraphHeading">
    <w:name w:val="HALTER_ParagraphHeading"/>
    <w:basedOn w:val="Standard"/>
    <w:next w:val="Standard"/>
    <w:pPr>
      <w:keepNext/>
      <w:spacing w:before="100"/>
    </w:pPr>
    <w:rPr>
      <w:lang w:val="en-US"/>
    </w:rPr>
  </w:style>
  <w:style w:type="paragraph" w:customStyle="1" w:styleId="HALTERPage">
    <w:name w:val="HALTER_Page"/>
    <w:basedOn w:val="Fuzeile"/>
    <w:pPr>
      <w:jc w:val="right"/>
    </w:pPr>
    <w:rPr>
      <w:color w:val="3B93CF"/>
    </w:rPr>
  </w:style>
  <w:style w:type="character" w:styleId="IntensiverVerweis">
    <w:name w:val="Intense Reference"/>
    <w:basedOn w:val="Absatz-Standardschriftart"/>
    <w:rPr>
      <w:b/>
      <w:bCs/>
      <w:smallCaps/>
      <w:color w:val="002C42"/>
      <w:spacing w:val="5"/>
    </w:rPr>
  </w:style>
  <w:style w:type="character" w:styleId="SchwacherVerweis">
    <w:name w:val="Subtle Reference"/>
    <w:basedOn w:val="Absatz-Standardschriftart"/>
    <w:rPr>
      <w:smallCaps/>
      <w:color w:val="0094DE"/>
    </w:rPr>
  </w:style>
  <w:style w:type="paragraph" w:styleId="IntensivesZitat">
    <w:name w:val="Intense Quote"/>
    <w:basedOn w:val="Standard"/>
    <w:next w:val="Standard"/>
    <w:pPr>
      <w:pBdr>
        <w:top w:val="single" w:sz="4" w:space="10" w:color="002C42"/>
        <w:bottom w:val="single" w:sz="4" w:space="10" w:color="002C42"/>
      </w:pBdr>
      <w:spacing w:before="360" w:after="360"/>
      <w:ind w:left="864" w:right="864"/>
      <w:jc w:val="center"/>
    </w:pPr>
    <w:rPr>
      <w:i/>
      <w:iCs/>
    </w:rPr>
  </w:style>
  <w:style w:type="character" w:customStyle="1" w:styleId="DuidelijkcitaatChar">
    <w:name w:val="Duidelijk citaat Char"/>
    <w:basedOn w:val="Absatz-Standardschriftart"/>
    <w:rPr>
      <w:i/>
      <w:iCs/>
      <w:color w:val="002C42"/>
    </w:rPr>
  </w:style>
  <w:style w:type="paragraph" w:styleId="Zitat">
    <w:name w:val="Quote"/>
    <w:basedOn w:val="Standard"/>
    <w:next w:val="Standard"/>
    <w:pPr>
      <w:spacing w:before="200" w:after="160"/>
      <w:ind w:left="864" w:right="864"/>
      <w:jc w:val="center"/>
    </w:pPr>
    <w:rPr>
      <w:i/>
      <w:iCs/>
      <w:color w:val="0076B1"/>
    </w:rPr>
  </w:style>
  <w:style w:type="character" w:customStyle="1" w:styleId="CitaatChar">
    <w:name w:val="Citaat Char"/>
    <w:basedOn w:val="Absatz-Standardschriftart"/>
    <w:rPr>
      <w:i/>
      <w:iCs/>
      <w:color w:val="0076B1"/>
    </w:rPr>
  </w:style>
  <w:style w:type="character" w:styleId="Fett">
    <w:name w:val="Strong"/>
    <w:basedOn w:val="Absatz-Standardschriftart"/>
    <w:rPr>
      <w:b/>
      <w:bCs/>
    </w:rPr>
  </w:style>
  <w:style w:type="character" w:styleId="Hyperlink">
    <w:name w:val="Hyperlink"/>
    <w:basedOn w:val="Absatz-Standardschriftart"/>
    <w:rPr>
      <w:color w:val="000000"/>
    </w:rPr>
  </w:style>
  <w:style w:type="character" w:styleId="BesuchterLink">
    <w:name w:val="FollowedHyperlink"/>
    <w:basedOn w:val="Absatz-Standardschriftart"/>
    <w:rPr>
      <w:color w:val="EDA62B"/>
      <w:u w:val="single"/>
    </w:rPr>
  </w:style>
  <w:style w:type="character" w:styleId="NichtaufgelsteErwhnung">
    <w:name w:val="Unresolved Mention"/>
    <w:basedOn w:val="Absatz-Standardschriftart"/>
    <w:rPr>
      <w:color w:val="605E5C"/>
      <w:shd w:val="clear" w:color="auto" w:fill="E1DFDD"/>
    </w:rPr>
  </w:style>
  <w:style w:type="paragraph" w:customStyle="1" w:styleId="HALTERDocumentInfo">
    <w:name w:val="HALTER_DocumentInfo"/>
    <w:basedOn w:val="Standard"/>
    <w:pPr>
      <w:tabs>
        <w:tab w:val="left" w:pos="3686"/>
        <w:tab w:val="left" w:pos="7371"/>
      </w:tabs>
    </w:pPr>
  </w:style>
  <w:style w:type="paragraph" w:styleId="Inhaltsverzeichnisberschrift">
    <w:name w:val="TOC Heading"/>
    <w:basedOn w:val="berschrift1"/>
    <w:next w:val="Standard"/>
    <w:rPr>
      <w:color w:val="3B93CF"/>
      <w:lang w:val="en-US" w:eastAsia="en-US"/>
    </w:rPr>
  </w:style>
  <w:style w:type="paragraph" w:styleId="Verzeichnis1">
    <w:name w:val="toc 1"/>
    <w:basedOn w:val="Standard"/>
    <w:next w:val="Standard"/>
    <w:autoRedefine/>
    <w:pPr>
      <w:tabs>
        <w:tab w:val="left" w:pos="400"/>
        <w:tab w:val="right" w:pos="7756"/>
      </w:tabs>
      <w:spacing w:after="280"/>
    </w:pPr>
  </w:style>
  <w:style w:type="paragraph" w:styleId="Verzeichnis2">
    <w:name w:val="toc 2"/>
    <w:basedOn w:val="Standard"/>
    <w:next w:val="Standard"/>
    <w:autoRedefine/>
    <w:pPr>
      <w:spacing w:after="100"/>
      <w:ind w:left="200"/>
    </w:pPr>
  </w:style>
  <w:style w:type="paragraph" w:styleId="Verzeichnis3">
    <w:name w:val="toc 3"/>
    <w:basedOn w:val="Standard"/>
    <w:next w:val="Standard"/>
    <w:autoRedefine/>
    <w:pPr>
      <w:spacing w:after="100"/>
      <w:ind w:left="400"/>
    </w:pPr>
  </w:style>
  <w:style w:type="character" w:styleId="Platzhaltertext">
    <w:name w:val="Placeholder Text"/>
    <w:basedOn w:val="Absatz-Standardschriftart"/>
    <w:rPr>
      <w:color w:val="808080"/>
    </w:rPr>
  </w:style>
  <w:style w:type="paragraph" w:customStyle="1" w:styleId="HALTERTableHeading">
    <w:name w:val="HALTER_TableHeading"/>
    <w:basedOn w:val="Standard"/>
    <w:next w:val="Standard"/>
  </w:style>
  <w:style w:type="paragraph" w:customStyle="1" w:styleId="HALTERTableCursive">
    <w:name w:val="HALTER_TableCursive"/>
    <w:basedOn w:val="Standard"/>
    <w:next w:val="Standard"/>
    <w:rPr>
      <w:i/>
      <w:sz w:val="14"/>
    </w:rPr>
  </w:style>
  <w:style w:type="numbering" w:customStyle="1" w:styleId="HALTERListBulletTemplate">
    <w:name w:val="HALTER_ListBulletTemplate"/>
    <w:basedOn w:val="KeineListe"/>
    <w:pPr>
      <w:numPr>
        <w:numId w:val="2"/>
      </w:numPr>
    </w:pPr>
  </w:style>
  <w:style w:type="numbering" w:customStyle="1" w:styleId="HALTERListDashTemplate">
    <w:name w:val="HALTER_ListDashTemplate"/>
    <w:basedOn w:val="KeineListe"/>
    <w:pPr>
      <w:numPr>
        <w:numId w:val="3"/>
      </w:numPr>
    </w:pPr>
  </w:style>
  <w:style w:type="numbering" w:customStyle="1" w:styleId="HALTERListNumberTemplate">
    <w:name w:val="HALTER_ListNumberTemplate"/>
    <w:basedOn w:val="KeineListe"/>
    <w:pPr>
      <w:numPr>
        <w:numId w:val="4"/>
      </w:numPr>
    </w:pPr>
  </w:style>
  <w:style w:type="numbering" w:customStyle="1" w:styleId="HALTERListLetterTemplate">
    <w:name w:val="HALTER_ListLetterTemplate"/>
    <w:basedOn w:val="KeineListe"/>
    <w:pPr>
      <w:numPr>
        <w:numId w:val="5"/>
      </w:numPr>
    </w:pPr>
  </w:style>
  <w:style w:type="numbering" w:customStyle="1" w:styleId="HalterListHeadingTemplate">
    <w:name w:val="Halter_ListHeadingTemplate"/>
    <w:basedOn w:val="KeineListe"/>
    <w:pPr>
      <w:numPr>
        <w:numId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hyperlink" Target="mailto:info@haltercnc.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risHilhorstHalterCN\AppData\Local\Microsoft\Windows\INetCache\Halter%20DE%20document%2017-03-2023"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aefcab7-a0a7-4e54-a9c4-5b5b30502a69">
      <Terms xmlns="http://schemas.microsoft.com/office/infopath/2007/PartnerControls"/>
    </lcf76f155ced4ddcb4097134ff3c332f>
    <TaxCatchAll xmlns="8af9d889-6b7d-41bb-a873-2f0c90b81a82"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3BEA093F794274BB3C3D12EC007CB87" ma:contentTypeVersion="16" ma:contentTypeDescription="Een nieuw document maken." ma:contentTypeScope="" ma:versionID="cb714a16ff66e3275ddefe52e70b5f0c">
  <xsd:schema xmlns:xsd="http://www.w3.org/2001/XMLSchema" xmlns:xs="http://www.w3.org/2001/XMLSchema" xmlns:p="http://schemas.microsoft.com/office/2006/metadata/properties" xmlns:ns2="4aefcab7-a0a7-4e54-a9c4-5b5b30502a69" xmlns:ns3="8af9d889-6b7d-41bb-a873-2f0c90b81a82" targetNamespace="http://schemas.microsoft.com/office/2006/metadata/properties" ma:root="true" ma:fieldsID="bba1ae04faafb02d039da9a7f08342ba" ns2:_="" ns3:_="">
    <xsd:import namespace="4aefcab7-a0a7-4e54-a9c4-5b5b30502a69"/>
    <xsd:import namespace="8af9d889-6b7d-41bb-a873-2f0c90b81a8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efcab7-a0a7-4e54-a9c4-5b5b30502a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Afbeeldingtags" ma:readOnly="false" ma:fieldId="{5cf76f15-5ced-4ddc-b409-7134ff3c332f}" ma:taxonomyMulti="true" ma:sspId="19809ea4-17bf-48e3-bc69-fda966a83c3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af9d889-6b7d-41bb-a873-2f0c90b81a82" elementFormDefault="qualified">
    <xsd:import namespace="http://schemas.microsoft.com/office/2006/documentManagement/types"/>
    <xsd:import namespace="http://schemas.microsoft.com/office/infopath/2007/PartnerControls"/>
    <xsd:element name="SharedWithUsers" ma:index="14"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Gedeeld met details" ma:internalName="SharedWithDetails" ma:readOnly="true">
      <xsd:simpleType>
        <xsd:restriction base="dms:Note">
          <xsd:maxLength value="255"/>
        </xsd:restriction>
      </xsd:simpleType>
    </xsd:element>
    <xsd:element name="TaxCatchAll" ma:index="23" nillable="true" ma:displayName="Taxonomy Catch All Column" ma:hidden="true" ma:list="{a0338859-bdeb-4822-9425-60bc67a2cb14}" ma:internalName="TaxCatchAll" ma:showField="CatchAllData" ma:web="8af9d889-6b7d-41bb-a873-2f0c90b81a8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03C0824-EF2E-45BD-961A-CEA13F4ABBFC}">
  <ds:schemaRefs>
    <ds:schemaRef ds:uri="http://schemas.microsoft.com/sharepoint/v3/contenttype/forms"/>
  </ds:schemaRefs>
</ds:datastoreItem>
</file>

<file path=customXml/itemProps2.xml><?xml version="1.0" encoding="utf-8"?>
<ds:datastoreItem xmlns:ds="http://schemas.openxmlformats.org/officeDocument/2006/customXml" ds:itemID="{B0204498-F4F4-4A25-B47D-BF7BE85A3A0A}">
  <ds:schemaRefs>
    <ds:schemaRef ds:uri="http://schemas.microsoft.com/office/2006/metadata/properties"/>
    <ds:schemaRef ds:uri="http://schemas.microsoft.com/office/infopath/2007/PartnerControls"/>
    <ds:schemaRef ds:uri="4aefcab7-a0a7-4e54-a9c4-5b5b30502a69"/>
    <ds:schemaRef ds:uri="8af9d889-6b7d-41bb-a873-2f0c90b81a82"/>
  </ds:schemaRefs>
</ds:datastoreItem>
</file>

<file path=customXml/itemProps3.xml><?xml version="1.0" encoding="utf-8"?>
<ds:datastoreItem xmlns:ds="http://schemas.openxmlformats.org/officeDocument/2006/customXml" ds:itemID="{AA77C52F-60ED-4F30-A267-E4C6669AA3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efcab7-a0a7-4e54-a9c4-5b5b30502a69"/>
    <ds:schemaRef ds:uri="8af9d889-6b7d-41bb-a873-2f0c90b81a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C:\Users\IrisHilhorstHalterCN\AppData\Local\Microsoft\Windows\INetCache\Halter DE document 17-03-2023</Template>
  <TotalTime>0</TotalTime>
  <Pages>3</Pages>
  <Words>596</Words>
  <Characters>3756</Characters>
  <Application>Microsoft Office Word</Application>
  <DocSecurity>0</DocSecurity>
  <Lines>31</Lines>
  <Paragraphs>8</Paragraphs>
  <ScaleCrop>false</ScaleCrop>
  <Company/>
  <LinksUpToDate>false</LinksUpToDate>
  <CharactersWithSpaces>4344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Hilhorst | Halter CNC Automation</dc:creator>
  <dc:description/>
  <cp:lastModifiedBy>Martinus Menne</cp:lastModifiedBy>
  <cp:revision>4</cp:revision>
  <cp:lastPrinted>2019-09-04T11:36:00Z</cp:lastPrinted>
  <dcterms:created xsi:type="dcterms:W3CDTF">2023-06-22T07:36:00Z</dcterms:created>
  <dcterms:modified xsi:type="dcterms:W3CDTF">2023-07-10T08:44:00Z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0x010100D3BEA093F794274BB3C3D12EC007CB87</vt:lpwstr>
  </property>
  <property fmtid="{D5CDD505-2E9C-101B-9397-08002B2CF9AE}" pid="3" name="Order">
    <vt:r8>1601200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TemplateUrl">
    <vt:lpwstr/>
  </property>
  <property fmtid="{D5CDD505-2E9C-101B-9397-08002B2CF9AE}" pid="10" name="MediaServiceImageTags">
    <vt:lpwstr/>
  </property>
</Properties>
</file>