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0BC7300" w:rsidR="00587F6A" w:rsidRDefault="005F3187"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Viel Zeit</w:t>
      </w:r>
      <w:r w:rsidR="002D1A30">
        <w:rPr>
          <w:rFonts w:asciiTheme="minorHAnsi" w:hAnsiTheme="minorHAnsi" w:cstheme="minorHAnsi"/>
          <w:b/>
          <w:bCs/>
          <w:i/>
          <w:iCs/>
          <w:color w:val="FF0000"/>
          <w:sz w:val="21"/>
          <w:szCs w:val="21"/>
        </w:rPr>
        <w:t xml:space="preserve"> gespart</w:t>
      </w:r>
      <w:r>
        <w:rPr>
          <w:rFonts w:asciiTheme="minorHAnsi" w:hAnsiTheme="minorHAnsi" w:cstheme="minorHAnsi"/>
          <w:b/>
          <w:bCs/>
          <w:i/>
          <w:iCs/>
          <w:color w:val="FF0000"/>
          <w:sz w:val="21"/>
          <w:szCs w:val="21"/>
        </w:rPr>
        <w:t xml:space="preserve"> durch „Plug &amp; Play“ </w:t>
      </w:r>
    </w:p>
    <w:p w14:paraId="642B2A4B" w14:textId="73097A52" w:rsidR="001D7FE1" w:rsidRPr="00D474D8" w:rsidRDefault="005F3187"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proofErr w:type="spellStart"/>
      <w:r>
        <w:rPr>
          <w:rFonts w:asciiTheme="minorHAnsi" w:hAnsiTheme="minorHAnsi" w:cstheme="minorHAnsi"/>
          <w:i/>
          <w:iCs/>
          <w:sz w:val="21"/>
          <w:szCs w:val="21"/>
        </w:rPr>
        <w:t>InLine</w:t>
      </w:r>
      <w:proofErr w:type="spellEnd"/>
      <w:r>
        <w:rPr>
          <w:rFonts w:asciiTheme="minorHAnsi" w:hAnsiTheme="minorHAnsi" w:cstheme="minorHAnsi"/>
          <w:i/>
          <w:iCs/>
          <w:sz w:val="21"/>
          <w:szCs w:val="21"/>
        </w:rPr>
        <w:t xml:space="preserve">-Drucksensoren von </w:t>
      </w:r>
      <w:r w:rsidR="00E1298E">
        <w:rPr>
          <w:rFonts w:asciiTheme="minorHAnsi" w:hAnsiTheme="minorHAnsi" w:cstheme="minorHAnsi"/>
          <w:i/>
          <w:iCs/>
          <w:sz w:val="21"/>
          <w:szCs w:val="21"/>
        </w:rPr>
        <w:t xml:space="preserve">ipf </w:t>
      </w:r>
      <w:r w:rsidR="007979AD">
        <w:rPr>
          <w:rFonts w:asciiTheme="minorHAnsi" w:hAnsiTheme="minorHAnsi" w:cstheme="minorHAnsi"/>
          <w:i/>
          <w:iCs/>
          <w:sz w:val="21"/>
          <w:szCs w:val="21"/>
        </w:rPr>
        <w:t>electronic</w:t>
      </w:r>
    </w:p>
    <w:p w14:paraId="670266A5" w14:textId="77777777" w:rsidR="00587F6A" w:rsidRPr="00D474D8" w:rsidRDefault="00587F6A" w:rsidP="009B590E">
      <w:pPr>
        <w:rPr>
          <w:rFonts w:asciiTheme="minorHAnsi" w:hAnsiTheme="minorHAnsi" w:cstheme="minorHAnsi"/>
          <w:sz w:val="18"/>
          <w:szCs w:val="18"/>
        </w:rPr>
      </w:pPr>
    </w:p>
    <w:p w14:paraId="796863C2" w14:textId="50359E9F" w:rsidR="005F3187" w:rsidRDefault="005F3187" w:rsidP="00587F6A">
      <w:pPr>
        <w:rPr>
          <w:rFonts w:asciiTheme="minorHAnsi" w:hAnsiTheme="minorHAnsi" w:cstheme="minorHAnsi"/>
          <w:sz w:val="18"/>
          <w:szCs w:val="18"/>
        </w:rPr>
      </w:pPr>
      <w:r>
        <w:rPr>
          <w:rFonts w:asciiTheme="minorHAnsi" w:hAnsiTheme="minorHAnsi" w:cstheme="minorHAnsi"/>
          <w:sz w:val="18"/>
          <w:szCs w:val="18"/>
        </w:rPr>
        <w:t>Der Trend zur Miniaturisierung ist in vielen Industriezweigen ungebrochen. Gleichzeitig müssen spezifische Komponenten möglichst einfach zu integrieren und damit schnell eins</w:t>
      </w:r>
      <w:r w:rsidR="00016015">
        <w:rPr>
          <w:rFonts w:asciiTheme="minorHAnsi" w:hAnsiTheme="minorHAnsi" w:cstheme="minorHAnsi"/>
          <w:sz w:val="18"/>
          <w:szCs w:val="18"/>
        </w:rPr>
        <w:t>atzbereit</w:t>
      </w:r>
      <w:r>
        <w:rPr>
          <w:rFonts w:asciiTheme="minorHAnsi" w:hAnsiTheme="minorHAnsi" w:cstheme="minorHAnsi"/>
          <w:sz w:val="18"/>
          <w:szCs w:val="18"/>
        </w:rPr>
        <w:t xml:space="preserve"> sein. Trends und Anforderungen, die auch vor Druck- und Vakuumsensoren nicht Halt machen. Daher führt ipf electronic kompakte und vor allem besonders leicht zu handhabende </w:t>
      </w:r>
      <w:proofErr w:type="spellStart"/>
      <w:r>
        <w:rPr>
          <w:rFonts w:asciiTheme="minorHAnsi" w:hAnsiTheme="minorHAnsi" w:cstheme="minorHAnsi"/>
          <w:sz w:val="18"/>
          <w:szCs w:val="18"/>
        </w:rPr>
        <w:t>InLine</w:t>
      </w:r>
      <w:proofErr w:type="spellEnd"/>
      <w:r>
        <w:rPr>
          <w:rFonts w:asciiTheme="minorHAnsi" w:hAnsiTheme="minorHAnsi" w:cstheme="minorHAnsi"/>
          <w:sz w:val="18"/>
          <w:szCs w:val="18"/>
        </w:rPr>
        <w:t xml:space="preserve">-Drucksensoren </w:t>
      </w:r>
      <w:r w:rsidR="00016015">
        <w:rPr>
          <w:rFonts w:asciiTheme="minorHAnsi" w:hAnsiTheme="minorHAnsi" w:cstheme="minorHAnsi"/>
          <w:sz w:val="18"/>
          <w:szCs w:val="18"/>
        </w:rPr>
        <w:t xml:space="preserve">(Schutzklasse IP68) </w:t>
      </w:r>
      <w:r>
        <w:rPr>
          <w:rFonts w:asciiTheme="minorHAnsi" w:hAnsiTheme="minorHAnsi" w:cstheme="minorHAnsi"/>
          <w:sz w:val="18"/>
          <w:szCs w:val="18"/>
        </w:rPr>
        <w:t>ein.</w:t>
      </w:r>
    </w:p>
    <w:p w14:paraId="77CC59AE" w14:textId="77777777" w:rsidR="005F3187" w:rsidRDefault="005F3187" w:rsidP="00587F6A">
      <w:pPr>
        <w:rPr>
          <w:rFonts w:asciiTheme="minorHAnsi" w:hAnsiTheme="minorHAnsi" w:cstheme="minorHAnsi"/>
          <w:sz w:val="18"/>
          <w:szCs w:val="18"/>
        </w:rPr>
      </w:pPr>
    </w:p>
    <w:p w14:paraId="034650EE" w14:textId="77777777" w:rsidR="005F3187" w:rsidRDefault="005F3187" w:rsidP="00587F6A">
      <w:pPr>
        <w:rPr>
          <w:rFonts w:asciiTheme="minorHAnsi" w:hAnsiTheme="minorHAnsi" w:cstheme="minorHAnsi"/>
          <w:sz w:val="18"/>
          <w:szCs w:val="18"/>
        </w:rPr>
      </w:pPr>
      <w:r>
        <w:rPr>
          <w:rFonts w:asciiTheme="minorHAnsi" w:hAnsiTheme="minorHAnsi" w:cstheme="minorHAnsi"/>
          <w:sz w:val="18"/>
          <w:szCs w:val="18"/>
        </w:rPr>
        <w:t xml:space="preserve">Die Lösungen sind aufgrund ihres geringen Gewichts von 20g bzw. 30g und ihren platzsparenden Abmessungen besonders für Anwendungen prädestiniert, wie sie z. B. in der Vakuumhebetechnik zu finden sind. </w:t>
      </w:r>
    </w:p>
    <w:p w14:paraId="524BBF17" w14:textId="77777777" w:rsidR="005F3187" w:rsidRDefault="005F3187" w:rsidP="00587F6A">
      <w:pPr>
        <w:rPr>
          <w:rFonts w:asciiTheme="minorHAnsi" w:hAnsiTheme="minorHAnsi" w:cstheme="minorHAnsi"/>
          <w:sz w:val="18"/>
          <w:szCs w:val="18"/>
        </w:rPr>
      </w:pPr>
    </w:p>
    <w:p w14:paraId="11DE9037" w14:textId="100BDD95" w:rsidR="00FB301C" w:rsidRDefault="005F3187" w:rsidP="00587F6A">
      <w:pPr>
        <w:rPr>
          <w:rFonts w:asciiTheme="minorHAnsi" w:hAnsiTheme="minorHAnsi" w:cstheme="minorHAnsi"/>
          <w:sz w:val="18"/>
          <w:szCs w:val="18"/>
        </w:rPr>
      </w:pPr>
      <w:r>
        <w:rPr>
          <w:rFonts w:asciiTheme="minorHAnsi" w:hAnsiTheme="minorHAnsi" w:cstheme="minorHAnsi"/>
          <w:sz w:val="18"/>
          <w:szCs w:val="18"/>
        </w:rPr>
        <w:t xml:space="preserve">Der Push-In-Fluidanschluss für Schlauchdurchmesser von 4mm, 6mm und 8mm </w:t>
      </w:r>
      <w:r w:rsidR="00FB301C">
        <w:rPr>
          <w:rFonts w:asciiTheme="minorHAnsi" w:hAnsiTheme="minorHAnsi" w:cstheme="minorHAnsi"/>
          <w:sz w:val="18"/>
          <w:szCs w:val="18"/>
        </w:rPr>
        <w:t xml:space="preserve">ermöglicht eine denkbar einfache und schnelle Installation </w:t>
      </w:r>
      <w:r w:rsidR="002D1A30">
        <w:rPr>
          <w:rFonts w:asciiTheme="minorHAnsi" w:hAnsiTheme="minorHAnsi" w:cstheme="minorHAnsi"/>
          <w:sz w:val="18"/>
          <w:szCs w:val="18"/>
        </w:rPr>
        <w:t xml:space="preserve">per Plug &amp; Play </w:t>
      </w:r>
      <w:r w:rsidR="00FB301C">
        <w:rPr>
          <w:rFonts w:asciiTheme="minorHAnsi" w:hAnsiTheme="minorHAnsi" w:cstheme="minorHAnsi"/>
          <w:sz w:val="18"/>
          <w:szCs w:val="18"/>
        </w:rPr>
        <w:t xml:space="preserve">auch in bestehende Pneumatik-Systeme. </w:t>
      </w:r>
      <w:r w:rsidR="00FB301C" w:rsidRPr="00FB301C">
        <w:rPr>
          <w:rFonts w:asciiTheme="minorHAnsi" w:hAnsiTheme="minorHAnsi" w:cstheme="minorHAnsi"/>
          <w:sz w:val="18"/>
          <w:szCs w:val="18"/>
        </w:rPr>
        <w:t>Der Druckluftschlauch muss hierzu einfach auf den Schnellanschluss gesteckt werden und kann bei Bedarf durch zurückziehen eines Sicherheitsrings wieder gelöst werden. Weitere Anschlusskomponenten sind nicht erforderlich.</w:t>
      </w:r>
    </w:p>
    <w:p w14:paraId="01B52ED5" w14:textId="77777777" w:rsidR="00FB301C" w:rsidRDefault="00FB301C" w:rsidP="00587F6A">
      <w:pPr>
        <w:rPr>
          <w:rFonts w:asciiTheme="minorHAnsi" w:hAnsiTheme="minorHAnsi" w:cstheme="minorHAnsi"/>
          <w:sz w:val="18"/>
          <w:szCs w:val="18"/>
        </w:rPr>
      </w:pPr>
    </w:p>
    <w:p w14:paraId="61CB66D6" w14:textId="74879E2C" w:rsidR="00016015" w:rsidRDefault="00FB301C" w:rsidP="00587F6A">
      <w:pPr>
        <w:rPr>
          <w:rFonts w:asciiTheme="minorHAnsi" w:hAnsiTheme="minorHAnsi" w:cstheme="minorHAnsi"/>
          <w:sz w:val="18"/>
          <w:szCs w:val="18"/>
        </w:rPr>
      </w:pPr>
      <w:r>
        <w:rPr>
          <w:rFonts w:asciiTheme="minorHAnsi" w:hAnsiTheme="minorHAnsi" w:cstheme="minorHAnsi"/>
          <w:sz w:val="18"/>
          <w:szCs w:val="18"/>
        </w:rPr>
        <w:t>Der Schaltpunkt der Drucksensoren lässt sich wahlweise über ein Potentiometer oder eine IO-Link-Schnittstelle einstellen. Hierzu verfügen die Geräte mit Poti über einen PNP-Transistorschaltausgang (</w:t>
      </w:r>
      <w:r w:rsidRPr="00FB301C">
        <w:rPr>
          <w:rFonts w:asciiTheme="minorHAnsi" w:hAnsiTheme="minorHAnsi" w:cstheme="minorHAnsi"/>
          <w:b/>
          <w:bCs/>
          <w:sz w:val="18"/>
          <w:szCs w:val="18"/>
        </w:rPr>
        <w:t>DW0443xx</w:t>
      </w:r>
      <w:r>
        <w:rPr>
          <w:rFonts w:asciiTheme="minorHAnsi" w:hAnsiTheme="minorHAnsi" w:cstheme="minorHAnsi"/>
          <w:sz w:val="18"/>
          <w:szCs w:val="18"/>
        </w:rPr>
        <w:t xml:space="preserve">, </w:t>
      </w:r>
      <w:r w:rsidRPr="00FB301C">
        <w:rPr>
          <w:rFonts w:asciiTheme="minorHAnsi" w:hAnsiTheme="minorHAnsi" w:cstheme="minorHAnsi"/>
          <w:b/>
          <w:bCs/>
          <w:sz w:val="18"/>
          <w:szCs w:val="18"/>
        </w:rPr>
        <w:t>DW0643xx</w:t>
      </w:r>
      <w:r>
        <w:rPr>
          <w:rFonts w:asciiTheme="minorHAnsi" w:hAnsiTheme="minorHAnsi" w:cstheme="minorHAnsi"/>
          <w:sz w:val="18"/>
          <w:szCs w:val="18"/>
        </w:rPr>
        <w:t xml:space="preserve"> und </w:t>
      </w:r>
      <w:r w:rsidRPr="00FB301C">
        <w:rPr>
          <w:rFonts w:asciiTheme="minorHAnsi" w:hAnsiTheme="minorHAnsi" w:cstheme="minorHAnsi"/>
          <w:b/>
          <w:bCs/>
          <w:sz w:val="18"/>
          <w:szCs w:val="18"/>
        </w:rPr>
        <w:t>DW0843xx</w:t>
      </w:r>
      <w:r>
        <w:rPr>
          <w:rFonts w:asciiTheme="minorHAnsi" w:hAnsiTheme="minorHAnsi" w:cstheme="minorHAnsi"/>
          <w:sz w:val="18"/>
          <w:szCs w:val="18"/>
        </w:rPr>
        <w:t xml:space="preserve"> </w:t>
      </w:r>
      <w:r w:rsidR="00016015">
        <w:rPr>
          <w:rFonts w:asciiTheme="minorHAnsi" w:hAnsiTheme="minorHAnsi" w:cstheme="minorHAnsi"/>
          <w:sz w:val="18"/>
          <w:szCs w:val="18"/>
        </w:rPr>
        <w:t>–</w:t>
      </w:r>
      <w:r>
        <w:rPr>
          <w:rFonts w:asciiTheme="minorHAnsi" w:hAnsiTheme="minorHAnsi" w:cstheme="minorHAnsi"/>
          <w:sz w:val="18"/>
          <w:szCs w:val="18"/>
        </w:rPr>
        <w:t xml:space="preserve"> </w:t>
      </w:r>
      <w:r w:rsidR="00016015">
        <w:rPr>
          <w:rFonts w:asciiTheme="minorHAnsi" w:hAnsiTheme="minorHAnsi" w:cstheme="minorHAnsi"/>
          <w:sz w:val="18"/>
          <w:szCs w:val="18"/>
        </w:rPr>
        <w:t xml:space="preserve">Schlauchdurmesser </w:t>
      </w:r>
      <w:r>
        <w:rPr>
          <w:rFonts w:asciiTheme="minorHAnsi" w:hAnsiTheme="minorHAnsi" w:cstheme="minorHAnsi"/>
          <w:sz w:val="18"/>
          <w:szCs w:val="18"/>
        </w:rPr>
        <w:t xml:space="preserve">4mm, 6mm </w:t>
      </w:r>
      <w:r w:rsidR="00016015">
        <w:rPr>
          <w:rFonts w:asciiTheme="minorHAnsi" w:hAnsiTheme="minorHAnsi" w:cstheme="minorHAnsi"/>
          <w:sz w:val="18"/>
          <w:szCs w:val="18"/>
        </w:rPr>
        <w:t>und</w:t>
      </w:r>
      <w:r>
        <w:rPr>
          <w:rFonts w:asciiTheme="minorHAnsi" w:hAnsiTheme="minorHAnsi" w:cstheme="minorHAnsi"/>
          <w:sz w:val="18"/>
          <w:szCs w:val="18"/>
        </w:rPr>
        <w:t xml:space="preserve"> 8mm) und die Sensoren mit IO-Link über zwei PNP-Transistorschaltausgänge (</w:t>
      </w:r>
      <w:r w:rsidRPr="00FB301C">
        <w:rPr>
          <w:rFonts w:asciiTheme="minorHAnsi" w:hAnsiTheme="minorHAnsi" w:cstheme="minorHAnsi"/>
          <w:b/>
          <w:bCs/>
          <w:sz w:val="18"/>
          <w:szCs w:val="18"/>
        </w:rPr>
        <w:t>DW0446xx</w:t>
      </w:r>
      <w:r>
        <w:rPr>
          <w:rFonts w:asciiTheme="minorHAnsi" w:hAnsiTheme="minorHAnsi" w:cstheme="minorHAnsi"/>
          <w:sz w:val="18"/>
          <w:szCs w:val="18"/>
        </w:rPr>
        <w:t xml:space="preserve">, </w:t>
      </w:r>
      <w:r w:rsidRPr="00FB301C">
        <w:rPr>
          <w:rFonts w:asciiTheme="minorHAnsi" w:hAnsiTheme="minorHAnsi" w:cstheme="minorHAnsi"/>
          <w:b/>
          <w:bCs/>
          <w:sz w:val="18"/>
          <w:szCs w:val="18"/>
        </w:rPr>
        <w:t>DW0646xx</w:t>
      </w:r>
      <w:r>
        <w:rPr>
          <w:rFonts w:asciiTheme="minorHAnsi" w:hAnsiTheme="minorHAnsi" w:cstheme="minorHAnsi"/>
          <w:sz w:val="18"/>
          <w:szCs w:val="18"/>
        </w:rPr>
        <w:t xml:space="preserve"> und </w:t>
      </w:r>
      <w:r w:rsidRPr="00FB301C">
        <w:rPr>
          <w:rFonts w:asciiTheme="minorHAnsi" w:hAnsiTheme="minorHAnsi" w:cstheme="minorHAnsi"/>
          <w:b/>
          <w:bCs/>
          <w:sz w:val="18"/>
          <w:szCs w:val="18"/>
        </w:rPr>
        <w:t xml:space="preserve">DW0846xx </w:t>
      </w:r>
      <w:r w:rsidR="00016015">
        <w:rPr>
          <w:rFonts w:asciiTheme="minorHAnsi" w:hAnsiTheme="minorHAnsi" w:cstheme="minorHAnsi"/>
          <w:sz w:val="18"/>
          <w:szCs w:val="18"/>
        </w:rPr>
        <w:t>–</w:t>
      </w:r>
      <w:r>
        <w:rPr>
          <w:rFonts w:asciiTheme="minorHAnsi" w:hAnsiTheme="minorHAnsi" w:cstheme="minorHAnsi"/>
          <w:sz w:val="18"/>
          <w:szCs w:val="18"/>
        </w:rPr>
        <w:t xml:space="preserve"> </w:t>
      </w:r>
      <w:r w:rsidR="00016015">
        <w:rPr>
          <w:rFonts w:asciiTheme="minorHAnsi" w:hAnsiTheme="minorHAnsi" w:cstheme="minorHAnsi"/>
          <w:sz w:val="18"/>
          <w:szCs w:val="18"/>
        </w:rPr>
        <w:t xml:space="preserve">Schlauchdurchmesser </w:t>
      </w:r>
      <w:r>
        <w:rPr>
          <w:rFonts w:asciiTheme="minorHAnsi" w:hAnsiTheme="minorHAnsi" w:cstheme="minorHAnsi"/>
          <w:sz w:val="18"/>
          <w:szCs w:val="18"/>
        </w:rPr>
        <w:t>4mm, 6mm bzw. 8mm)</w:t>
      </w:r>
      <w:r w:rsidR="00016015">
        <w:rPr>
          <w:rFonts w:asciiTheme="minorHAnsi" w:hAnsiTheme="minorHAnsi" w:cstheme="minorHAnsi"/>
          <w:sz w:val="18"/>
          <w:szCs w:val="18"/>
        </w:rPr>
        <w:t xml:space="preserve">. </w:t>
      </w:r>
      <w:r w:rsidR="00016015" w:rsidRPr="00016015">
        <w:rPr>
          <w:rFonts w:asciiTheme="minorHAnsi" w:hAnsiTheme="minorHAnsi" w:cstheme="minorHAnsi"/>
          <w:sz w:val="18"/>
          <w:szCs w:val="18"/>
        </w:rPr>
        <w:t xml:space="preserve">Die </w:t>
      </w:r>
      <w:r w:rsidR="00016015">
        <w:rPr>
          <w:rFonts w:asciiTheme="minorHAnsi" w:hAnsiTheme="minorHAnsi" w:cstheme="minorHAnsi"/>
          <w:sz w:val="18"/>
          <w:szCs w:val="18"/>
        </w:rPr>
        <w:t>V</w:t>
      </w:r>
      <w:r w:rsidR="00016015" w:rsidRPr="00016015">
        <w:rPr>
          <w:rFonts w:asciiTheme="minorHAnsi" w:hAnsiTheme="minorHAnsi" w:cstheme="minorHAnsi"/>
          <w:sz w:val="18"/>
          <w:szCs w:val="18"/>
        </w:rPr>
        <w:t>arianten mit IO-Link-Schnittstelle werden ausschließlich über einen IO-Link Master (z.</w:t>
      </w:r>
      <w:r w:rsidR="00016015">
        <w:rPr>
          <w:rFonts w:asciiTheme="minorHAnsi" w:hAnsiTheme="minorHAnsi" w:cstheme="minorHAnsi"/>
          <w:sz w:val="18"/>
          <w:szCs w:val="18"/>
        </w:rPr>
        <w:t xml:space="preserve"> </w:t>
      </w:r>
      <w:r w:rsidR="00016015" w:rsidRPr="00016015">
        <w:rPr>
          <w:rFonts w:asciiTheme="minorHAnsi" w:hAnsiTheme="minorHAnsi" w:cstheme="minorHAnsi"/>
          <w:sz w:val="18"/>
          <w:szCs w:val="18"/>
        </w:rPr>
        <w:t xml:space="preserve">B. den </w:t>
      </w:r>
      <w:r w:rsidR="00016015" w:rsidRPr="00016015">
        <w:rPr>
          <w:rFonts w:asciiTheme="minorHAnsi" w:hAnsiTheme="minorHAnsi" w:cstheme="minorHAnsi"/>
          <w:b/>
          <w:bCs/>
          <w:sz w:val="18"/>
          <w:szCs w:val="18"/>
        </w:rPr>
        <w:t>VY000005</w:t>
      </w:r>
      <w:r w:rsidR="00016015" w:rsidRPr="00016015">
        <w:rPr>
          <w:rFonts w:asciiTheme="minorHAnsi" w:hAnsiTheme="minorHAnsi" w:cstheme="minorHAnsi"/>
          <w:sz w:val="18"/>
          <w:szCs w:val="18"/>
        </w:rPr>
        <w:t>) parametriert. Hierbei bieten sich verschiedene Optionen für anwendungsspezifische Einstellungen an, wie Schalt-/Rückschaltpunkte, Öffner/Schließer, Hysterese-/Fenstermodus und Ein-/Ausschaltverzögerung.</w:t>
      </w:r>
    </w:p>
    <w:p w14:paraId="34E6FD51" w14:textId="77777777" w:rsidR="00016015" w:rsidRDefault="00016015" w:rsidP="00587F6A">
      <w:pPr>
        <w:rPr>
          <w:rFonts w:asciiTheme="minorHAnsi" w:hAnsiTheme="minorHAnsi" w:cstheme="minorHAnsi"/>
          <w:sz w:val="18"/>
          <w:szCs w:val="18"/>
        </w:rPr>
      </w:pPr>
    </w:p>
    <w:p w14:paraId="1EBED566" w14:textId="0E2849C7" w:rsidR="00016015" w:rsidRDefault="00016015" w:rsidP="00587F6A">
      <w:pPr>
        <w:rPr>
          <w:rFonts w:asciiTheme="minorHAnsi" w:hAnsiTheme="minorHAnsi" w:cstheme="minorHAnsi"/>
          <w:sz w:val="18"/>
          <w:szCs w:val="18"/>
        </w:rPr>
      </w:pPr>
      <w:r>
        <w:rPr>
          <w:rFonts w:asciiTheme="minorHAnsi" w:hAnsiTheme="minorHAnsi" w:cstheme="minorHAnsi"/>
          <w:sz w:val="18"/>
          <w:szCs w:val="18"/>
        </w:rPr>
        <w:t xml:space="preserve">Eine integrierte LED signalisiert bei allen Lösungen den Zustand der Schaltausgänge und der Betriebsspannung. </w:t>
      </w:r>
      <w:r w:rsidRPr="00016015">
        <w:rPr>
          <w:rFonts w:asciiTheme="minorHAnsi" w:hAnsiTheme="minorHAnsi" w:cstheme="minorHAnsi"/>
          <w:sz w:val="18"/>
          <w:szCs w:val="18"/>
        </w:rPr>
        <w:t xml:space="preserve">Die </w:t>
      </w:r>
      <w:proofErr w:type="spellStart"/>
      <w:r w:rsidRPr="00016015">
        <w:rPr>
          <w:rFonts w:asciiTheme="minorHAnsi" w:hAnsiTheme="minorHAnsi" w:cstheme="minorHAnsi"/>
          <w:sz w:val="18"/>
          <w:szCs w:val="18"/>
        </w:rPr>
        <w:t>InLine</w:t>
      </w:r>
      <w:proofErr w:type="spellEnd"/>
      <w:r w:rsidRPr="00016015">
        <w:rPr>
          <w:rFonts w:asciiTheme="minorHAnsi" w:hAnsiTheme="minorHAnsi" w:cstheme="minorHAnsi"/>
          <w:sz w:val="18"/>
          <w:szCs w:val="18"/>
        </w:rPr>
        <w:t>-Drucksensoren sind für Betriebstemperaturen von</w:t>
      </w:r>
      <w:r>
        <w:rPr>
          <w:rFonts w:asciiTheme="minorHAnsi" w:hAnsiTheme="minorHAnsi" w:cstheme="minorHAnsi"/>
          <w:sz w:val="18"/>
          <w:szCs w:val="18"/>
        </w:rPr>
        <w:t xml:space="preserve"> </w:t>
      </w:r>
      <w:r w:rsidRPr="00016015">
        <w:rPr>
          <w:rFonts w:asciiTheme="minorHAnsi" w:hAnsiTheme="minorHAnsi" w:cstheme="minorHAnsi"/>
          <w:sz w:val="18"/>
          <w:szCs w:val="18"/>
        </w:rPr>
        <w:t>-10</w:t>
      </w:r>
      <w:r>
        <w:rPr>
          <w:rFonts w:asciiTheme="minorHAnsi" w:hAnsiTheme="minorHAnsi" w:cstheme="minorHAnsi"/>
          <w:sz w:val="18"/>
          <w:szCs w:val="18"/>
        </w:rPr>
        <w:t>° C</w:t>
      </w:r>
      <w:r w:rsidRPr="00016015">
        <w:rPr>
          <w:rFonts w:asciiTheme="minorHAnsi" w:hAnsiTheme="minorHAnsi" w:cstheme="minorHAnsi"/>
          <w:sz w:val="18"/>
          <w:szCs w:val="18"/>
        </w:rPr>
        <w:t xml:space="preserve"> bis +60° C ausgelegt und </w:t>
      </w:r>
      <w:r>
        <w:rPr>
          <w:rFonts w:asciiTheme="minorHAnsi" w:hAnsiTheme="minorHAnsi" w:cstheme="minorHAnsi"/>
          <w:sz w:val="18"/>
          <w:szCs w:val="18"/>
        </w:rPr>
        <w:t>mit Druckbereichen von -</w:t>
      </w:r>
      <w:r w:rsidRPr="00016015">
        <w:rPr>
          <w:rFonts w:asciiTheme="minorHAnsi" w:hAnsiTheme="minorHAnsi" w:cstheme="minorHAnsi"/>
          <w:sz w:val="18"/>
          <w:szCs w:val="18"/>
        </w:rPr>
        <w:t>1 bis 0bar, 0 bis 10bar, -1 bis 1bar und</w:t>
      </w:r>
      <w:r>
        <w:rPr>
          <w:rFonts w:asciiTheme="minorHAnsi" w:hAnsiTheme="minorHAnsi" w:cstheme="minorHAnsi"/>
          <w:sz w:val="18"/>
          <w:szCs w:val="18"/>
        </w:rPr>
        <w:t xml:space="preserve"> </w:t>
      </w:r>
      <w:r w:rsidRPr="00016015">
        <w:rPr>
          <w:rFonts w:asciiTheme="minorHAnsi" w:hAnsiTheme="minorHAnsi" w:cstheme="minorHAnsi"/>
          <w:sz w:val="18"/>
          <w:szCs w:val="18"/>
        </w:rPr>
        <w:t>-1 bis 10bar erhältlich</w:t>
      </w:r>
      <w:r>
        <w:rPr>
          <w:rFonts w:asciiTheme="minorHAnsi" w:hAnsiTheme="minorHAnsi" w:cstheme="minorHAnsi"/>
          <w:sz w:val="18"/>
          <w:szCs w:val="18"/>
        </w:rPr>
        <w:t>.</w:t>
      </w:r>
    </w:p>
    <w:p w14:paraId="4D7C4D57" w14:textId="77777777" w:rsidR="00016015" w:rsidRDefault="00016015" w:rsidP="00587F6A">
      <w:pPr>
        <w:rPr>
          <w:rFonts w:asciiTheme="minorHAnsi" w:hAnsiTheme="minorHAnsi" w:cstheme="minorHAnsi"/>
          <w:sz w:val="18"/>
          <w:szCs w:val="18"/>
        </w:rPr>
      </w:pPr>
    </w:p>
    <w:p w14:paraId="607DDEB6" w14:textId="4EB43E8E" w:rsidR="00AB1722" w:rsidRDefault="00343A08"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3D0A121" wp14:editId="716D0487">
            <wp:extent cx="4590047" cy="2584010"/>
            <wp:effectExtent l="12700" t="12700" r="7620" b="6985"/>
            <wp:docPr id="1475116673" name="Grafik 2" descr="Ein Bild, das Verbindungsstück,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116673" name="Grafik 2" descr="Ein Bild, das Verbindungsstück, Kabel enthält.&#10;&#10;Automatisch generierte Beschreibung"/>
                    <pic:cNvPicPr/>
                  </pic:nvPicPr>
                  <pic:blipFill>
                    <a:blip r:embed="rId13"/>
                    <a:stretch>
                      <a:fillRect/>
                    </a:stretch>
                  </pic:blipFill>
                  <pic:spPr>
                    <a:xfrm>
                      <a:off x="0" y="0"/>
                      <a:ext cx="4614516" cy="2597785"/>
                    </a:xfrm>
                    <a:prstGeom prst="rect">
                      <a:avLst/>
                    </a:prstGeom>
                    <a:ln w="3175">
                      <a:solidFill>
                        <a:schemeClr val="tx1"/>
                      </a:solidFill>
                    </a:ln>
                  </pic:spPr>
                </pic:pic>
              </a:graphicData>
            </a:graphic>
          </wp:inline>
        </w:drawing>
      </w:r>
    </w:p>
    <w:p w14:paraId="4B5A1220" w14:textId="5FBE4675" w:rsidR="00704210" w:rsidRPr="00A6538A" w:rsidRDefault="002577AD">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AB1722">
        <w:rPr>
          <w:rFonts w:asciiTheme="minorHAnsi" w:hAnsiTheme="minorHAnsi" w:cstheme="minorHAnsi"/>
          <w:sz w:val="18"/>
          <w:szCs w:val="18"/>
        </w:rPr>
        <w:t>Besonders leicht und vor allem schnell installiert. Ein Vertreter der neuen</w:t>
      </w:r>
      <w:r w:rsidR="00AB1722">
        <w:rPr>
          <w:rFonts w:asciiTheme="minorHAnsi" w:hAnsiTheme="minorHAnsi" w:cstheme="minorHAnsi"/>
          <w:sz w:val="18"/>
          <w:szCs w:val="18"/>
        </w:rPr>
        <w:br/>
      </w:r>
      <w:proofErr w:type="spellStart"/>
      <w:r w:rsidR="00AB1722">
        <w:rPr>
          <w:rFonts w:asciiTheme="minorHAnsi" w:hAnsiTheme="minorHAnsi" w:cstheme="minorHAnsi"/>
          <w:sz w:val="18"/>
          <w:szCs w:val="18"/>
        </w:rPr>
        <w:t>InLine</w:t>
      </w:r>
      <w:proofErr w:type="spellEnd"/>
      <w:r w:rsidR="00AB1722">
        <w:rPr>
          <w:rFonts w:asciiTheme="minorHAnsi" w:hAnsiTheme="minorHAnsi" w:cstheme="minorHAnsi"/>
          <w:sz w:val="18"/>
          <w:szCs w:val="18"/>
        </w:rPr>
        <w:t xml:space="preserve">-Drucksensoren von ipf electronic: der </w:t>
      </w:r>
      <w:r w:rsidR="00AB1722" w:rsidRPr="00AB1722">
        <w:rPr>
          <w:rFonts w:asciiTheme="minorHAnsi" w:hAnsiTheme="minorHAnsi" w:cstheme="minorHAnsi"/>
          <w:b/>
          <w:bCs/>
          <w:sz w:val="18"/>
          <w:szCs w:val="18"/>
        </w:rPr>
        <w:t>DW0</w:t>
      </w:r>
      <w:r w:rsidR="00A6538A">
        <w:rPr>
          <w:rFonts w:asciiTheme="minorHAnsi" w:hAnsiTheme="minorHAnsi" w:cstheme="minorHAnsi"/>
          <w:b/>
          <w:bCs/>
          <w:sz w:val="18"/>
          <w:szCs w:val="18"/>
        </w:rPr>
        <w:t>84300</w:t>
      </w:r>
      <w:r w:rsidR="00AB1722">
        <w:rPr>
          <w:rFonts w:asciiTheme="minorHAnsi" w:hAnsiTheme="minorHAnsi" w:cstheme="minorHAnsi"/>
          <w:b/>
          <w:bCs/>
          <w:sz w:val="18"/>
          <w:szCs w:val="18"/>
        </w:rPr>
        <w:t xml:space="preserve"> </w:t>
      </w:r>
      <w:r w:rsidR="00AB1722">
        <w:rPr>
          <w:rFonts w:asciiTheme="minorHAnsi" w:hAnsiTheme="minorHAnsi" w:cstheme="minorHAnsi"/>
          <w:sz w:val="18"/>
          <w:szCs w:val="18"/>
        </w:rPr>
        <w:t>mit Potentiometer und PNP-Schaltausgang</w:t>
      </w:r>
      <w:r w:rsidR="002D1A30">
        <w:rPr>
          <w:rFonts w:asciiTheme="minorHAnsi" w:hAnsiTheme="minorHAnsi" w:cstheme="minorHAnsi"/>
          <w:sz w:val="18"/>
          <w:szCs w:val="18"/>
        </w:rPr>
        <w:t xml:space="preserve"> </w:t>
      </w:r>
      <w:r w:rsidR="002D1A30">
        <w:rPr>
          <w:rFonts w:asciiTheme="minorHAnsi" w:hAnsiTheme="minorHAnsi" w:cstheme="minorHAnsi"/>
          <w:sz w:val="18"/>
          <w:szCs w:val="18"/>
        </w:rPr>
        <w:br/>
        <w:t xml:space="preserve">für Schlaudurchmesser von 4mm und einem Druckbereich von </w:t>
      </w:r>
      <w:r w:rsidR="00AB1722">
        <w:rPr>
          <w:rFonts w:asciiTheme="minorHAnsi" w:hAnsiTheme="minorHAnsi" w:cstheme="minorHAnsi"/>
          <w:sz w:val="18"/>
          <w:szCs w:val="18"/>
        </w:rPr>
        <w:t>-1 bis 0 bar</w:t>
      </w:r>
      <w:r w:rsidR="002D1A30">
        <w:rPr>
          <w:rFonts w:asciiTheme="minorHAnsi" w:hAnsiTheme="minorHAnsi" w:cstheme="minorHAnsi"/>
          <w:sz w:val="18"/>
          <w:szCs w:val="18"/>
        </w:rPr>
        <w:t>.</w:t>
      </w:r>
      <w:r w:rsidR="00AB1722">
        <w:rPr>
          <w:rFonts w:asciiTheme="minorHAnsi" w:hAnsiTheme="minorHAnsi" w:cstheme="minorHAnsi"/>
          <w:sz w:val="18"/>
          <w:szCs w:val="18"/>
        </w:rPr>
        <w:t xml:space="preserve"> </w:t>
      </w:r>
      <w:r w:rsidR="00CD1549">
        <w:rPr>
          <w:rFonts w:asciiTheme="minorHAnsi" w:hAnsiTheme="minorHAnsi" w:cstheme="minorHAnsi"/>
          <w:sz w:val="18"/>
          <w:szCs w:val="18"/>
        </w:rPr>
        <w:t xml:space="preserve"> </w:t>
      </w:r>
      <w:r w:rsidR="00A93E70" w:rsidRPr="00A6538A">
        <w:rPr>
          <w:rFonts w:asciiTheme="minorHAnsi" w:hAnsiTheme="minorHAnsi" w:cstheme="minorHAnsi"/>
          <w:sz w:val="18"/>
          <w:szCs w:val="18"/>
          <w:lang w:val="en-US"/>
        </w:rPr>
        <w:t xml:space="preserve">(Bild: </w:t>
      </w:r>
      <w:proofErr w:type="spellStart"/>
      <w:r w:rsidR="00A93E70" w:rsidRPr="00A6538A">
        <w:rPr>
          <w:rFonts w:asciiTheme="minorHAnsi" w:hAnsiTheme="minorHAnsi" w:cstheme="minorHAnsi"/>
          <w:sz w:val="18"/>
          <w:szCs w:val="18"/>
          <w:lang w:val="en-US"/>
        </w:rPr>
        <w:t>ipf</w:t>
      </w:r>
      <w:proofErr w:type="spellEnd"/>
      <w:r w:rsidR="00A93E70" w:rsidRPr="00A6538A">
        <w:rPr>
          <w:rFonts w:asciiTheme="minorHAnsi" w:hAnsiTheme="minorHAnsi" w:cstheme="minorHAnsi"/>
          <w:sz w:val="18"/>
          <w:szCs w:val="18"/>
          <w:lang w:val="en-US"/>
        </w:rPr>
        <w:t xml:space="preserve"> electronic</w:t>
      </w:r>
      <w:r w:rsidR="000E2D4D" w:rsidRPr="00A6538A">
        <w:rPr>
          <w:rFonts w:asciiTheme="minorHAnsi" w:hAnsiTheme="minorHAnsi" w:cstheme="minorHAnsi"/>
          <w:sz w:val="18"/>
          <w:szCs w:val="18"/>
          <w:lang w:val="en-US"/>
        </w:rPr>
        <w:t xml:space="preserve"> </w:t>
      </w:r>
      <w:proofErr w:type="spellStart"/>
      <w:r w:rsidR="000E2D4D" w:rsidRPr="00A6538A">
        <w:rPr>
          <w:rFonts w:asciiTheme="minorHAnsi" w:hAnsiTheme="minorHAnsi" w:cstheme="minorHAnsi"/>
          <w:sz w:val="18"/>
          <w:szCs w:val="18"/>
          <w:lang w:val="en-US"/>
        </w:rPr>
        <w:t>gmbh</w:t>
      </w:r>
      <w:proofErr w:type="spellEnd"/>
      <w:r w:rsidR="00A93E70" w:rsidRPr="00A6538A">
        <w:rPr>
          <w:rFonts w:asciiTheme="minorHAnsi" w:hAnsiTheme="minorHAnsi" w:cstheme="minorHAnsi"/>
          <w:sz w:val="18"/>
          <w:szCs w:val="18"/>
          <w:lang w:val="en-US"/>
        </w:rPr>
        <w:t>)</w:t>
      </w:r>
      <w:r w:rsidR="006F758F" w:rsidRPr="00A6538A">
        <w:rPr>
          <w:rFonts w:asciiTheme="minorHAnsi" w:hAnsiTheme="minorHAnsi" w:cstheme="minorHAnsi"/>
          <w:sz w:val="18"/>
          <w:szCs w:val="18"/>
          <w:lang w:val="en-US"/>
        </w:rPr>
        <w:br/>
      </w:r>
    </w:p>
    <w:p w14:paraId="25FF1A4B" w14:textId="77777777" w:rsidR="00704210" w:rsidRPr="00A6538A" w:rsidRDefault="00704210">
      <w:pPr>
        <w:rPr>
          <w:rFonts w:asciiTheme="minorHAnsi" w:hAnsiTheme="minorHAnsi" w:cstheme="minorHAnsi"/>
          <w:sz w:val="18"/>
          <w:szCs w:val="18"/>
          <w:lang w:val="en-US"/>
        </w:rPr>
      </w:pPr>
    </w:p>
    <w:p w14:paraId="46A06EA3" w14:textId="7C0C8A73" w:rsidR="00704210" w:rsidRPr="005F3187" w:rsidRDefault="00704210" w:rsidP="00704210">
      <w:pPr>
        <w:keepNext/>
        <w:keepLines/>
        <w:autoSpaceDE w:val="0"/>
        <w:autoSpaceDN w:val="0"/>
        <w:adjustRightInd w:val="0"/>
        <w:spacing w:line="240" w:lineRule="exact"/>
        <w:ind w:right="-1"/>
        <w:rPr>
          <w:rFonts w:asciiTheme="minorHAnsi" w:hAnsiTheme="minorHAnsi" w:cstheme="minorHAnsi"/>
          <w:sz w:val="24"/>
          <w:szCs w:val="24"/>
          <w:lang w:val="en-US"/>
        </w:rPr>
      </w:pPr>
      <w:r w:rsidRPr="005F3187">
        <w:rPr>
          <w:rFonts w:asciiTheme="minorHAnsi" w:hAnsiTheme="minorHAnsi"/>
          <w:b/>
          <w:i/>
          <w:sz w:val="24"/>
          <w:szCs w:val="24"/>
          <w:lang w:val="en-US"/>
        </w:rPr>
        <w:t xml:space="preserve">IPF ELECTRONIC AUF DER </w:t>
      </w:r>
      <w:r w:rsidR="00916238" w:rsidRPr="005F3187">
        <w:rPr>
          <w:rFonts w:asciiTheme="minorHAnsi" w:hAnsiTheme="minorHAnsi"/>
          <w:b/>
          <w:i/>
          <w:sz w:val="24"/>
          <w:szCs w:val="24"/>
          <w:lang w:val="en-US"/>
        </w:rPr>
        <w:t>SPS</w:t>
      </w:r>
      <w:r w:rsidRPr="005F3187">
        <w:rPr>
          <w:rFonts w:asciiTheme="minorHAnsi" w:hAnsiTheme="minorHAnsi"/>
          <w:b/>
          <w:i/>
          <w:sz w:val="24"/>
          <w:szCs w:val="24"/>
          <w:lang w:val="en-US"/>
        </w:rPr>
        <w:t>:</w:t>
      </w:r>
      <w:r w:rsidRPr="005F3187">
        <w:rPr>
          <w:rFonts w:asciiTheme="minorHAnsi" w:hAnsiTheme="minorHAnsi"/>
          <w:b/>
          <w:i/>
          <w:sz w:val="24"/>
          <w:szCs w:val="24"/>
          <w:lang w:val="en-US"/>
        </w:rPr>
        <w:br/>
      </w:r>
      <w:r w:rsidR="00394754" w:rsidRPr="005F3187">
        <w:rPr>
          <w:rFonts w:asciiTheme="minorHAnsi" w:hAnsiTheme="minorHAnsi" w:cstheme="minorHAnsi"/>
          <w:b/>
          <w:i/>
          <w:color w:val="FF0000"/>
          <w:sz w:val="24"/>
          <w:szCs w:val="24"/>
          <w:lang w:val="en-US"/>
        </w:rPr>
        <w:t>HALLE 7A, STAND 400</w:t>
      </w:r>
    </w:p>
    <w:p w14:paraId="7A67A039" w14:textId="14D6FB7A" w:rsidR="00140214" w:rsidRPr="005F3187" w:rsidRDefault="00704210">
      <w:pPr>
        <w:rPr>
          <w:rFonts w:asciiTheme="minorHAnsi" w:hAnsiTheme="minorHAnsi" w:cstheme="minorHAnsi"/>
          <w:sz w:val="18"/>
          <w:szCs w:val="18"/>
          <w:lang w:val="en-US"/>
        </w:rPr>
      </w:pPr>
      <w:r w:rsidRPr="005F3187">
        <w:rPr>
          <w:rFonts w:asciiTheme="minorHAnsi" w:hAnsiTheme="minorHAnsi" w:cstheme="minorHAnsi"/>
          <w:sz w:val="18"/>
          <w:szCs w:val="18"/>
          <w:lang w:val="en-US"/>
        </w:rPr>
        <w:br/>
      </w:r>
    </w:p>
    <w:p w14:paraId="5A40C639" w14:textId="03157211" w:rsidR="00CD0399" w:rsidRPr="002768C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2768C4">
        <w:rPr>
          <w:rFonts w:asciiTheme="minorHAnsi" w:hAnsiTheme="minorHAnsi" w:cstheme="minorHAnsi"/>
          <w:b/>
          <w:i/>
          <w:color w:val="FF0000"/>
        </w:rPr>
        <w:t>ÜBER IPF ELECTRONIC</w:t>
      </w:r>
      <w:r w:rsidRPr="002768C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lastRenderedPageBreak/>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F0F32" w14:textId="77777777" w:rsidR="00C81FAC" w:rsidRDefault="00C81FAC">
      <w:r>
        <w:separator/>
      </w:r>
    </w:p>
  </w:endnote>
  <w:endnote w:type="continuationSeparator" w:id="0">
    <w:p w14:paraId="0ADEF53A" w14:textId="77777777" w:rsidR="00C81FAC" w:rsidRDefault="00C81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D542E" w14:textId="77777777" w:rsidR="00C81FAC" w:rsidRDefault="00C81FAC">
      <w:r>
        <w:separator/>
      </w:r>
    </w:p>
  </w:footnote>
  <w:footnote w:type="continuationSeparator" w:id="0">
    <w:p w14:paraId="02C4EF06" w14:textId="77777777" w:rsidR="00C81FAC" w:rsidRDefault="00C81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015"/>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3D19"/>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0A"/>
    <w:rsid w:val="00243126"/>
    <w:rsid w:val="00252BA8"/>
    <w:rsid w:val="00252BBC"/>
    <w:rsid w:val="00253C37"/>
    <w:rsid w:val="00255F02"/>
    <w:rsid w:val="002562B1"/>
    <w:rsid w:val="002577AD"/>
    <w:rsid w:val="00260D39"/>
    <w:rsid w:val="00261A61"/>
    <w:rsid w:val="00273C64"/>
    <w:rsid w:val="002768C4"/>
    <w:rsid w:val="00276F11"/>
    <w:rsid w:val="00280D57"/>
    <w:rsid w:val="002837FE"/>
    <w:rsid w:val="00286A1B"/>
    <w:rsid w:val="00292B4A"/>
    <w:rsid w:val="00292E29"/>
    <w:rsid w:val="002A2274"/>
    <w:rsid w:val="002A3FDD"/>
    <w:rsid w:val="002B362F"/>
    <w:rsid w:val="002B7FAA"/>
    <w:rsid w:val="002C14F3"/>
    <w:rsid w:val="002D0BFE"/>
    <w:rsid w:val="002D1A30"/>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419F"/>
    <w:rsid w:val="00335A40"/>
    <w:rsid w:val="00335AA2"/>
    <w:rsid w:val="003423D0"/>
    <w:rsid w:val="00343A08"/>
    <w:rsid w:val="00350A98"/>
    <w:rsid w:val="00352C01"/>
    <w:rsid w:val="003558C8"/>
    <w:rsid w:val="00355DD1"/>
    <w:rsid w:val="00356098"/>
    <w:rsid w:val="00361189"/>
    <w:rsid w:val="003617E1"/>
    <w:rsid w:val="00371DAF"/>
    <w:rsid w:val="003761B1"/>
    <w:rsid w:val="00383051"/>
    <w:rsid w:val="0038480B"/>
    <w:rsid w:val="00384CE0"/>
    <w:rsid w:val="00391497"/>
    <w:rsid w:val="00394754"/>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121E7"/>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3ED9"/>
    <w:rsid w:val="004C55EB"/>
    <w:rsid w:val="004D27E9"/>
    <w:rsid w:val="004D2CB7"/>
    <w:rsid w:val="004D3A01"/>
    <w:rsid w:val="004E4316"/>
    <w:rsid w:val="004E5064"/>
    <w:rsid w:val="004F2081"/>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05D7"/>
    <w:rsid w:val="0053256B"/>
    <w:rsid w:val="00540DB0"/>
    <w:rsid w:val="005419B7"/>
    <w:rsid w:val="005514D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3187"/>
    <w:rsid w:val="005F6CF0"/>
    <w:rsid w:val="005F72C8"/>
    <w:rsid w:val="0060773E"/>
    <w:rsid w:val="0061003C"/>
    <w:rsid w:val="00613085"/>
    <w:rsid w:val="006143BE"/>
    <w:rsid w:val="00621E6F"/>
    <w:rsid w:val="0062370B"/>
    <w:rsid w:val="00625C02"/>
    <w:rsid w:val="00627CB3"/>
    <w:rsid w:val="00631FDE"/>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6F758F"/>
    <w:rsid w:val="0070395A"/>
    <w:rsid w:val="00704210"/>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979AD"/>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76B7A"/>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6238"/>
    <w:rsid w:val="00917D6D"/>
    <w:rsid w:val="009325E4"/>
    <w:rsid w:val="009429A2"/>
    <w:rsid w:val="00942E4B"/>
    <w:rsid w:val="009519B2"/>
    <w:rsid w:val="0096026A"/>
    <w:rsid w:val="00960FB8"/>
    <w:rsid w:val="00965634"/>
    <w:rsid w:val="00970819"/>
    <w:rsid w:val="00981565"/>
    <w:rsid w:val="0098361F"/>
    <w:rsid w:val="0098457E"/>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2D26"/>
    <w:rsid w:val="00A13743"/>
    <w:rsid w:val="00A167C6"/>
    <w:rsid w:val="00A22436"/>
    <w:rsid w:val="00A23ADA"/>
    <w:rsid w:val="00A24874"/>
    <w:rsid w:val="00A27FD7"/>
    <w:rsid w:val="00A31002"/>
    <w:rsid w:val="00A40630"/>
    <w:rsid w:val="00A447DF"/>
    <w:rsid w:val="00A452E4"/>
    <w:rsid w:val="00A45B5E"/>
    <w:rsid w:val="00A56847"/>
    <w:rsid w:val="00A6538A"/>
    <w:rsid w:val="00A65620"/>
    <w:rsid w:val="00A65A29"/>
    <w:rsid w:val="00A716E7"/>
    <w:rsid w:val="00A73C9E"/>
    <w:rsid w:val="00A76735"/>
    <w:rsid w:val="00A77D80"/>
    <w:rsid w:val="00A81A28"/>
    <w:rsid w:val="00A84B40"/>
    <w:rsid w:val="00A8653B"/>
    <w:rsid w:val="00A874AF"/>
    <w:rsid w:val="00A9044D"/>
    <w:rsid w:val="00A90454"/>
    <w:rsid w:val="00A910BB"/>
    <w:rsid w:val="00A91FB1"/>
    <w:rsid w:val="00A927C7"/>
    <w:rsid w:val="00A9337B"/>
    <w:rsid w:val="00A93E70"/>
    <w:rsid w:val="00A9459E"/>
    <w:rsid w:val="00AA3455"/>
    <w:rsid w:val="00AB0459"/>
    <w:rsid w:val="00AB1722"/>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1C2E"/>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46F8"/>
    <w:rsid w:val="00C3672A"/>
    <w:rsid w:val="00C60A43"/>
    <w:rsid w:val="00C61C60"/>
    <w:rsid w:val="00C62577"/>
    <w:rsid w:val="00C62C8B"/>
    <w:rsid w:val="00C639F3"/>
    <w:rsid w:val="00C64116"/>
    <w:rsid w:val="00C65567"/>
    <w:rsid w:val="00C65849"/>
    <w:rsid w:val="00C6767D"/>
    <w:rsid w:val="00C67C53"/>
    <w:rsid w:val="00C776FF"/>
    <w:rsid w:val="00C81FAC"/>
    <w:rsid w:val="00C94C34"/>
    <w:rsid w:val="00CA1E17"/>
    <w:rsid w:val="00CA6D0A"/>
    <w:rsid w:val="00CB423A"/>
    <w:rsid w:val="00CB4417"/>
    <w:rsid w:val="00CC68C1"/>
    <w:rsid w:val="00CD0399"/>
    <w:rsid w:val="00CD1549"/>
    <w:rsid w:val="00CD3608"/>
    <w:rsid w:val="00CD5240"/>
    <w:rsid w:val="00CD5DDB"/>
    <w:rsid w:val="00CE1D4B"/>
    <w:rsid w:val="00CF046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D39E1"/>
    <w:rsid w:val="00DE0DFD"/>
    <w:rsid w:val="00DE4B3D"/>
    <w:rsid w:val="00DF5EDA"/>
    <w:rsid w:val="00E0553E"/>
    <w:rsid w:val="00E1298E"/>
    <w:rsid w:val="00E16A02"/>
    <w:rsid w:val="00E252B6"/>
    <w:rsid w:val="00E2792B"/>
    <w:rsid w:val="00E306B1"/>
    <w:rsid w:val="00E30DFA"/>
    <w:rsid w:val="00E33E3F"/>
    <w:rsid w:val="00E3502C"/>
    <w:rsid w:val="00E35C67"/>
    <w:rsid w:val="00E36456"/>
    <w:rsid w:val="00E50A26"/>
    <w:rsid w:val="00E54BD2"/>
    <w:rsid w:val="00E56268"/>
    <w:rsid w:val="00E67A53"/>
    <w:rsid w:val="00E67AB3"/>
    <w:rsid w:val="00E72B06"/>
    <w:rsid w:val="00E73373"/>
    <w:rsid w:val="00E742EC"/>
    <w:rsid w:val="00E74340"/>
    <w:rsid w:val="00E74944"/>
    <w:rsid w:val="00E82FEC"/>
    <w:rsid w:val="00E909A0"/>
    <w:rsid w:val="00E95541"/>
    <w:rsid w:val="00E971E2"/>
    <w:rsid w:val="00EA5334"/>
    <w:rsid w:val="00EA553A"/>
    <w:rsid w:val="00EA56B4"/>
    <w:rsid w:val="00EB1C17"/>
    <w:rsid w:val="00EB735E"/>
    <w:rsid w:val="00EC2C2D"/>
    <w:rsid w:val="00EC54B0"/>
    <w:rsid w:val="00EC5735"/>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4032"/>
    <w:rsid w:val="00F96724"/>
    <w:rsid w:val="00FA63BA"/>
    <w:rsid w:val="00FA7AA9"/>
    <w:rsid w:val="00FB301C"/>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3923</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2023-08-23T08:36:00Z</dcterms:created>
  <dcterms:modified xsi:type="dcterms:W3CDTF">2023-08-23T08:36:00Z</dcterms:modified>
</cp:coreProperties>
</file>