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137DCAD1" w:rsidR="00587F6A" w:rsidRDefault="00CF046B"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 xml:space="preserve">Deutlich mehr </w:t>
      </w:r>
      <w:r w:rsidR="00E1298E">
        <w:rPr>
          <w:rFonts w:asciiTheme="minorHAnsi" w:hAnsiTheme="minorHAnsi" w:cstheme="minorHAnsi"/>
          <w:b/>
          <w:bCs/>
          <w:i/>
          <w:iCs/>
          <w:color w:val="FF0000"/>
          <w:sz w:val="21"/>
          <w:szCs w:val="21"/>
        </w:rPr>
        <w:t>Lichtleistung für die Bildverarbeitung</w:t>
      </w:r>
    </w:p>
    <w:p w14:paraId="642B2A4B" w14:textId="26CEEC3E" w:rsidR="001D7FE1" w:rsidRPr="00D474D8" w:rsidRDefault="00E1298E" w:rsidP="00DC6C36">
      <w:pPr>
        <w:autoSpaceDE w:val="0"/>
        <w:autoSpaceDN w:val="0"/>
        <w:adjustRightInd w:val="0"/>
        <w:ind w:right="-1"/>
        <w:rPr>
          <w:rFonts w:asciiTheme="minorHAnsi" w:hAnsiTheme="minorHAnsi" w:cstheme="minorHAnsi"/>
          <w:sz w:val="18"/>
          <w:szCs w:val="18"/>
        </w:rPr>
        <w:sectPr w:rsidR="001D7FE1" w:rsidRPr="00D474D8"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Neue Kamerazusatzleuchten mit High-Power-LEDs von ipf </w:t>
      </w:r>
      <w:r w:rsidR="007979AD">
        <w:rPr>
          <w:rFonts w:asciiTheme="minorHAnsi" w:hAnsiTheme="minorHAnsi" w:cstheme="minorHAnsi"/>
          <w:i/>
          <w:iCs/>
          <w:sz w:val="21"/>
          <w:szCs w:val="21"/>
        </w:rPr>
        <w:t>electronic</w:t>
      </w:r>
    </w:p>
    <w:p w14:paraId="670266A5" w14:textId="77777777" w:rsidR="00587F6A" w:rsidRPr="00D474D8" w:rsidRDefault="00587F6A" w:rsidP="009B590E">
      <w:pPr>
        <w:rPr>
          <w:rFonts w:asciiTheme="minorHAnsi" w:hAnsiTheme="minorHAnsi" w:cstheme="minorHAnsi"/>
          <w:sz w:val="18"/>
          <w:szCs w:val="18"/>
        </w:rPr>
      </w:pPr>
    </w:p>
    <w:p w14:paraId="09C12D54" w14:textId="15C1E625" w:rsidR="007979AD" w:rsidRDefault="00E1298E" w:rsidP="00587F6A">
      <w:pPr>
        <w:rPr>
          <w:rFonts w:asciiTheme="minorHAnsi" w:hAnsiTheme="minorHAnsi" w:cstheme="minorHAnsi"/>
          <w:sz w:val="18"/>
          <w:szCs w:val="18"/>
        </w:rPr>
      </w:pPr>
      <w:r>
        <w:rPr>
          <w:rFonts w:asciiTheme="minorHAnsi" w:hAnsiTheme="minorHAnsi" w:cstheme="minorHAnsi"/>
          <w:sz w:val="18"/>
          <w:szCs w:val="18"/>
        </w:rPr>
        <w:t xml:space="preserve">Die Auswahl der richtigen Beleuchtung ist bei </w:t>
      </w:r>
      <w:r w:rsidRPr="00E1298E">
        <w:rPr>
          <w:rFonts w:asciiTheme="minorHAnsi" w:hAnsiTheme="minorHAnsi" w:cstheme="minorHAnsi"/>
          <w:sz w:val="18"/>
          <w:szCs w:val="18"/>
        </w:rPr>
        <w:t xml:space="preserve">Prüfaufgaben jeglicher Art </w:t>
      </w:r>
      <w:r w:rsidR="0007223F">
        <w:rPr>
          <w:rFonts w:asciiTheme="minorHAnsi" w:hAnsiTheme="minorHAnsi" w:cstheme="minorHAnsi"/>
          <w:sz w:val="18"/>
          <w:szCs w:val="18"/>
        </w:rPr>
        <w:t xml:space="preserve">in der Bildverarbeitung oder </w:t>
      </w:r>
      <w:r w:rsidRPr="00E1298E">
        <w:rPr>
          <w:rFonts w:asciiTheme="minorHAnsi" w:hAnsiTheme="minorHAnsi" w:cstheme="minorHAnsi"/>
          <w:sz w:val="18"/>
          <w:szCs w:val="18"/>
        </w:rPr>
        <w:t xml:space="preserve">mit </w:t>
      </w:r>
      <w:r>
        <w:rPr>
          <w:rFonts w:asciiTheme="minorHAnsi" w:hAnsiTheme="minorHAnsi" w:cstheme="minorHAnsi"/>
          <w:sz w:val="18"/>
          <w:szCs w:val="18"/>
        </w:rPr>
        <w:t xml:space="preserve">Kamerasensoren </w:t>
      </w:r>
      <w:r w:rsidRPr="00E1298E">
        <w:rPr>
          <w:rFonts w:asciiTheme="minorHAnsi" w:hAnsiTheme="minorHAnsi" w:cstheme="minorHAnsi"/>
          <w:sz w:val="18"/>
          <w:szCs w:val="18"/>
        </w:rPr>
        <w:t xml:space="preserve">essenziell, </w:t>
      </w:r>
      <w:r>
        <w:rPr>
          <w:rFonts w:asciiTheme="minorHAnsi" w:hAnsiTheme="minorHAnsi" w:cstheme="minorHAnsi"/>
          <w:sz w:val="18"/>
          <w:szCs w:val="18"/>
        </w:rPr>
        <w:t xml:space="preserve">denn </w:t>
      </w:r>
      <w:r w:rsidRPr="00E1298E">
        <w:rPr>
          <w:rFonts w:asciiTheme="minorHAnsi" w:hAnsiTheme="minorHAnsi" w:cstheme="minorHAnsi"/>
          <w:sz w:val="18"/>
          <w:szCs w:val="18"/>
        </w:rPr>
        <w:t xml:space="preserve">nur kontrastreiche Bildaufnahmen </w:t>
      </w:r>
      <w:r>
        <w:rPr>
          <w:rFonts w:asciiTheme="minorHAnsi" w:hAnsiTheme="minorHAnsi" w:cstheme="minorHAnsi"/>
          <w:sz w:val="18"/>
          <w:szCs w:val="18"/>
        </w:rPr>
        <w:t xml:space="preserve">lassen sich stets </w:t>
      </w:r>
      <w:r w:rsidRPr="00E1298E">
        <w:rPr>
          <w:rFonts w:asciiTheme="minorHAnsi" w:hAnsiTheme="minorHAnsi" w:cstheme="minorHAnsi"/>
          <w:sz w:val="18"/>
          <w:szCs w:val="18"/>
        </w:rPr>
        <w:t xml:space="preserve">reproduzierbar </w:t>
      </w:r>
      <w:r w:rsidR="00CF046B">
        <w:rPr>
          <w:rFonts w:asciiTheme="minorHAnsi" w:hAnsiTheme="minorHAnsi" w:cstheme="minorHAnsi"/>
          <w:sz w:val="18"/>
          <w:szCs w:val="18"/>
        </w:rPr>
        <w:t xml:space="preserve">und damit zuverlässig </w:t>
      </w:r>
      <w:r w:rsidRPr="00E1298E">
        <w:rPr>
          <w:rFonts w:asciiTheme="minorHAnsi" w:hAnsiTheme="minorHAnsi" w:cstheme="minorHAnsi"/>
          <w:sz w:val="18"/>
          <w:szCs w:val="18"/>
        </w:rPr>
        <w:t>auswert</w:t>
      </w:r>
      <w:r>
        <w:rPr>
          <w:rFonts w:asciiTheme="minorHAnsi" w:hAnsiTheme="minorHAnsi" w:cstheme="minorHAnsi"/>
          <w:sz w:val="18"/>
          <w:szCs w:val="18"/>
        </w:rPr>
        <w:t xml:space="preserve">en. ipf electronic erweitert daher sein Programm an Kamerazusatzleuchten durch Lösungen mit High-Power-LEDs, die eine sehr hohe Lichtleistung liefern. Neu sind die Ringleuchten der Reihe </w:t>
      </w:r>
      <w:r w:rsidRPr="00E1298E">
        <w:rPr>
          <w:rFonts w:asciiTheme="minorHAnsi" w:hAnsiTheme="minorHAnsi" w:cstheme="minorHAnsi"/>
          <w:b/>
          <w:bCs/>
          <w:sz w:val="18"/>
          <w:szCs w:val="18"/>
        </w:rPr>
        <w:t>ER1Dxxx</w:t>
      </w:r>
      <w:r>
        <w:rPr>
          <w:rFonts w:asciiTheme="minorHAnsi" w:hAnsiTheme="minorHAnsi" w:cstheme="minorHAnsi"/>
          <w:sz w:val="18"/>
          <w:szCs w:val="18"/>
        </w:rPr>
        <w:t xml:space="preserve">, die Spotleuchten der Reihe </w:t>
      </w:r>
      <w:r w:rsidRPr="00E1298E">
        <w:rPr>
          <w:rFonts w:asciiTheme="minorHAnsi" w:hAnsiTheme="minorHAnsi" w:cstheme="minorHAnsi"/>
          <w:b/>
          <w:bCs/>
          <w:sz w:val="18"/>
          <w:szCs w:val="18"/>
        </w:rPr>
        <w:t>ES46xxx</w:t>
      </w:r>
      <w:r>
        <w:rPr>
          <w:rFonts w:asciiTheme="minorHAnsi" w:hAnsiTheme="minorHAnsi" w:cstheme="minorHAnsi"/>
          <w:sz w:val="18"/>
          <w:szCs w:val="18"/>
        </w:rPr>
        <w:t xml:space="preserve"> und die </w:t>
      </w:r>
      <w:r w:rsidR="00CF046B">
        <w:rPr>
          <w:rFonts w:asciiTheme="minorHAnsi" w:hAnsiTheme="minorHAnsi" w:cstheme="minorHAnsi"/>
          <w:sz w:val="18"/>
          <w:szCs w:val="18"/>
        </w:rPr>
        <w:t xml:space="preserve">besonders kleinen </w:t>
      </w:r>
      <w:r>
        <w:rPr>
          <w:rFonts w:asciiTheme="minorHAnsi" w:hAnsiTheme="minorHAnsi" w:cstheme="minorHAnsi"/>
          <w:sz w:val="18"/>
          <w:szCs w:val="18"/>
        </w:rPr>
        <w:t xml:space="preserve">Spotleuchten der Reihe </w:t>
      </w:r>
      <w:r w:rsidRPr="00E1298E">
        <w:rPr>
          <w:rFonts w:asciiTheme="minorHAnsi" w:hAnsiTheme="minorHAnsi" w:cstheme="minorHAnsi"/>
          <w:b/>
          <w:bCs/>
          <w:sz w:val="18"/>
          <w:szCs w:val="18"/>
        </w:rPr>
        <w:t>ES16xxx</w:t>
      </w:r>
      <w:r>
        <w:rPr>
          <w:rFonts w:asciiTheme="minorHAnsi" w:hAnsiTheme="minorHAnsi" w:cstheme="minorHAnsi"/>
          <w:sz w:val="18"/>
          <w:szCs w:val="18"/>
        </w:rPr>
        <w:t xml:space="preserve">. </w:t>
      </w:r>
    </w:p>
    <w:p w14:paraId="47737381" w14:textId="77777777" w:rsidR="00E1298E" w:rsidRDefault="00E1298E" w:rsidP="00587F6A">
      <w:pPr>
        <w:rPr>
          <w:rFonts w:asciiTheme="minorHAnsi" w:hAnsiTheme="minorHAnsi" w:cstheme="minorHAnsi"/>
          <w:sz w:val="18"/>
          <w:szCs w:val="18"/>
        </w:rPr>
      </w:pPr>
    </w:p>
    <w:p w14:paraId="5F444B8B" w14:textId="44D5826B" w:rsidR="00E1298E" w:rsidRDefault="00E1298E" w:rsidP="00587F6A">
      <w:pPr>
        <w:rPr>
          <w:rFonts w:asciiTheme="minorHAnsi" w:hAnsiTheme="minorHAnsi" w:cstheme="minorHAnsi"/>
          <w:sz w:val="18"/>
          <w:szCs w:val="18"/>
        </w:rPr>
      </w:pPr>
      <w:r>
        <w:rPr>
          <w:rFonts w:asciiTheme="minorHAnsi" w:hAnsiTheme="minorHAnsi" w:cstheme="minorHAnsi"/>
          <w:sz w:val="18"/>
          <w:szCs w:val="18"/>
        </w:rPr>
        <w:t>Die speziellen High-Power-LEDs verfügen über eine höhere Lichtleistung von bis zu 16W</w:t>
      </w:r>
      <w:r w:rsidR="00E742EC">
        <w:rPr>
          <w:rFonts w:asciiTheme="minorHAnsi" w:hAnsiTheme="minorHAnsi" w:cstheme="minorHAnsi"/>
          <w:sz w:val="18"/>
          <w:szCs w:val="18"/>
        </w:rPr>
        <w:t xml:space="preserve"> (</w:t>
      </w:r>
      <w:r w:rsidR="00E742EC" w:rsidRPr="00E742EC">
        <w:rPr>
          <w:rFonts w:asciiTheme="minorHAnsi" w:hAnsiTheme="minorHAnsi" w:cstheme="minorHAnsi"/>
          <w:b/>
          <w:bCs/>
          <w:sz w:val="18"/>
          <w:szCs w:val="18"/>
        </w:rPr>
        <w:t>ER1Dxxx</w:t>
      </w:r>
      <w:r w:rsidR="00E742EC">
        <w:rPr>
          <w:rFonts w:asciiTheme="minorHAnsi" w:hAnsiTheme="minorHAnsi" w:cstheme="minorHAnsi"/>
          <w:sz w:val="18"/>
          <w:szCs w:val="18"/>
        </w:rPr>
        <w:t>)</w:t>
      </w:r>
      <w:r w:rsidR="0024310A">
        <w:rPr>
          <w:rFonts w:asciiTheme="minorHAnsi" w:hAnsiTheme="minorHAnsi" w:cstheme="minorHAnsi"/>
          <w:sz w:val="18"/>
          <w:szCs w:val="18"/>
        </w:rPr>
        <w:t xml:space="preserve"> </w:t>
      </w:r>
      <w:r w:rsidR="0024310A" w:rsidRPr="0024310A">
        <w:rPr>
          <w:rFonts w:asciiTheme="minorHAnsi" w:hAnsiTheme="minorHAnsi" w:cstheme="minorHAnsi"/>
          <w:sz w:val="18"/>
          <w:szCs w:val="18"/>
        </w:rPr>
        <w:t xml:space="preserve">und bündeln das Licht mit Fokussierlinsen, wodurch bei den Ringleuchten ein </w:t>
      </w:r>
      <w:r w:rsidR="00CF046B">
        <w:rPr>
          <w:rFonts w:asciiTheme="minorHAnsi" w:hAnsiTheme="minorHAnsi" w:cstheme="minorHAnsi"/>
          <w:sz w:val="18"/>
          <w:szCs w:val="18"/>
        </w:rPr>
        <w:t>Lichta</w:t>
      </w:r>
      <w:r w:rsidR="0024310A" w:rsidRPr="0024310A">
        <w:rPr>
          <w:rFonts w:asciiTheme="minorHAnsi" w:hAnsiTheme="minorHAnsi" w:cstheme="minorHAnsi"/>
          <w:sz w:val="18"/>
          <w:szCs w:val="18"/>
        </w:rPr>
        <w:t>ustrittswinkel von zirka 20° und bei den Spotleuchten</w:t>
      </w:r>
      <w:r w:rsidR="00E742EC">
        <w:rPr>
          <w:rFonts w:asciiTheme="minorHAnsi" w:hAnsiTheme="minorHAnsi" w:cstheme="minorHAnsi"/>
          <w:sz w:val="18"/>
          <w:szCs w:val="18"/>
        </w:rPr>
        <w:t xml:space="preserve"> (</w:t>
      </w:r>
      <w:r w:rsidR="00E742EC" w:rsidRPr="00E742EC">
        <w:rPr>
          <w:rFonts w:asciiTheme="minorHAnsi" w:hAnsiTheme="minorHAnsi" w:cstheme="minorHAnsi"/>
          <w:b/>
          <w:bCs/>
          <w:sz w:val="18"/>
          <w:szCs w:val="18"/>
        </w:rPr>
        <w:t>E</w:t>
      </w:r>
      <w:r w:rsidR="005139F2">
        <w:rPr>
          <w:rFonts w:asciiTheme="minorHAnsi" w:hAnsiTheme="minorHAnsi" w:cstheme="minorHAnsi"/>
          <w:b/>
          <w:bCs/>
          <w:sz w:val="18"/>
          <w:szCs w:val="18"/>
        </w:rPr>
        <w:t>S</w:t>
      </w:r>
      <w:r w:rsidR="00E742EC" w:rsidRPr="00E742EC">
        <w:rPr>
          <w:rFonts w:asciiTheme="minorHAnsi" w:hAnsiTheme="minorHAnsi" w:cstheme="minorHAnsi"/>
          <w:b/>
          <w:bCs/>
          <w:sz w:val="18"/>
          <w:szCs w:val="18"/>
        </w:rPr>
        <w:t>46xxx</w:t>
      </w:r>
      <w:r w:rsidR="00E742EC">
        <w:rPr>
          <w:rFonts w:asciiTheme="minorHAnsi" w:hAnsiTheme="minorHAnsi" w:cstheme="minorHAnsi"/>
          <w:sz w:val="18"/>
          <w:szCs w:val="18"/>
        </w:rPr>
        <w:t>)</w:t>
      </w:r>
      <w:r w:rsidR="0024310A" w:rsidRPr="0024310A">
        <w:rPr>
          <w:rFonts w:asciiTheme="minorHAnsi" w:hAnsiTheme="minorHAnsi" w:cstheme="minorHAnsi"/>
          <w:sz w:val="18"/>
          <w:szCs w:val="18"/>
        </w:rPr>
        <w:t xml:space="preserve"> von zirka 13° erreicht wird.</w:t>
      </w:r>
    </w:p>
    <w:p w14:paraId="5B69B7CC" w14:textId="77777777" w:rsidR="0024310A" w:rsidRDefault="0024310A" w:rsidP="00587F6A">
      <w:pPr>
        <w:rPr>
          <w:rFonts w:asciiTheme="minorHAnsi" w:hAnsiTheme="minorHAnsi" w:cstheme="minorHAnsi"/>
          <w:sz w:val="18"/>
          <w:szCs w:val="18"/>
        </w:rPr>
      </w:pPr>
    </w:p>
    <w:p w14:paraId="01673B53" w14:textId="1095BC69" w:rsidR="0024310A" w:rsidRDefault="0024310A" w:rsidP="00587F6A">
      <w:pPr>
        <w:rPr>
          <w:rFonts w:asciiTheme="minorHAnsi" w:hAnsiTheme="minorHAnsi" w:cstheme="minorHAnsi"/>
          <w:sz w:val="18"/>
          <w:szCs w:val="18"/>
        </w:rPr>
      </w:pPr>
      <w:r>
        <w:rPr>
          <w:rFonts w:asciiTheme="minorHAnsi" w:hAnsiTheme="minorHAnsi" w:cstheme="minorHAnsi"/>
          <w:sz w:val="18"/>
          <w:szCs w:val="18"/>
        </w:rPr>
        <w:t xml:space="preserve">Die Ringleuchten der Reihe </w:t>
      </w:r>
      <w:r w:rsidRPr="0024310A">
        <w:rPr>
          <w:rFonts w:asciiTheme="minorHAnsi" w:hAnsiTheme="minorHAnsi" w:cstheme="minorHAnsi"/>
          <w:b/>
          <w:bCs/>
          <w:sz w:val="18"/>
          <w:szCs w:val="18"/>
        </w:rPr>
        <w:t>ER1Dxxx</w:t>
      </w:r>
      <w:r>
        <w:rPr>
          <w:rFonts w:asciiTheme="minorHAnsi" w:hAnsiTheme="minorHAnsi" w:cstheme="minorHAnsi"/>
          <w:sz w:val="18"/>
          <w:szCs w:val="18"/>
        </w:rPr>
        <w:t xml:space="preserve"> in Schutzklasse IP54 (optional Schutzklasse IP67) ermöglichen einen Arbeitsabstand von maximal 750mm und werden mit Weißlicht (Farbtemperatur 5000K), </w:t>
      </w:r>
      <w:proofErr w:type="spellStart"/>
      <w:r>
        <w:rPr>
          <w:rFonts w:asciiTheme="minorHAnsi" w:hAnsiTheme="minorHAnsi" w:cstheme="minorHAnsi"/>
          <w:sz w:val="18"/>
          <w:szCs w:val="18"/>
        </w:rPr>
        <w:t>unpolarisiertem</w:t>
      </w:r>
      <w:proofErr w:type="spellEnd"/>
      <w:r>
        <w:rPr>
          <w:rFonts w:asciiTheme="minorHAnsi" w:hAnsiTheme="minorHAnsi" w:cstheme="minorHAnsi"/>
          <w:sz w:val="18"/>
          <w:szCs w:val="18"/>
        </w:rPr>
        <w:t xml:space="preserve"> Rotlicht (Wellenlänge 625nm) und Infrarotlicht (Wellenlänge 850nm) angeboten.</w:t>
      </w:r>
    </w:p>
    <w:p w14:paraId="438997EA" w14:textId="77777777" w:rsidR="0024310A" w:rsidRDefault="0024310A" w:rsidP="00587F6A">
      <w:pPr>
        <w:rPr>
          <w:rFonts w:asciiTheme="minorHAnsi" w:hAnsiTheme="minorHAnsi" w:cstheme="minorHAnsi"/>
          <w:sz w:val="18"/>
          <w:szCs w:val="18"/>
        </w:rPr>
      </w:pPr>
    </w:p>
    <w:p w14:paraId="6570CEF8" w14:textId="4FD53469" w:rsidR="0024310A" w:rsidRDefault="00E742EC" w:rsidP="00587F6A">
      <w:pPr>
        <w:rPr>
          <w:rFonts w:asciiTheme="minorHAnsi" w:hAnsiTheme="minorHAnsi" w:cstheme="minorHAnsi"/>
          <w:sz w:val="18"/>
          <w:szCs w:val="18"/>
        </w:rPr>
      </w:pPr>
      <w:r>
        <w:rPr>
          <w:rFonts w:asciiTheme="minorHAnsi" w:hAnsiTheme="minorHAnsi" w:cstheme="minorHAnsi"/>
          <w:sz w:val="18"/>
          <w:szCs w:val="18"/>
        </w:rPr>
        <w:t xml:space="preserve">Besonders kompakt präsentieren sich die </w:t>
      </w:r>
      <w:r w:rsidR="0024310A">
        <w:rPr>
          <w:rFonts w:asciiTheme="minorHAnsi" w:hAnsiTheme="minorHAnsi" w:cstheme="minorHAnsi"/>
          <w:sz w:val="18"/>
          <w:szCs w:val="18"/>
        </w:rPr>
        <w:t xml:space="preserve">Spotleuchten der Baureihe </w:t>
      </w:r>
      <w:r w:rsidR="0024310A" w:rsidRPr="0024310A">
        <w:rPr>
          <w:rFonts w:asciiTheme="minorHAnsi" w:hAnsiTheme="minorHAnsi" w:cstheme="minorHAnsi"/>
          <w:b/>
          <w:bCs/>
          <w:sz w:val="18"/>
          <w:szCs w:val="18"/>
        </w:rPr>
        <w:t xml:space="preserve">ES46xxx </w:t>
      </w:r>
      <w:r>
        <w:rPr>
          <w:rFonts w:asciiTheme="minorHAnsi" w:hAnsiTheme="minorHAnsi" w:cstheme="minorHAnsi"/>
          <w:sz w:val="18"/>
          <w:szCs w:val="18"/>
        </w:rPr>
        <w:t xml:space="preserve">in den Maßen </w:t>
      </w:r>
      <w:r w:rsidR="0033419F" w:rsidRPr="0033419F">
        <w:rPr>
          <w:rFonts w:asciiTheme="minorHAnsi" w:hAnsiTheme="minorHAnsi" w:cstheme="minorHAnsi"/>
          <w:sz w:val="18"/>
          <w:szCs w:val="18"/>
        </w:rPr>
        <w:t>56x45x46mm</w:t>
      </w:r>
      <w:r>
        <w:rPr>
          <w:rFonts w:asciiTheme="minorHAnsi" w:hAnsiTheme="minorHAnsi" w:cstheme="minorHAnsi"/>
          <w:sz w:val="18"/>
          <w:szCs w:val="18"/>
        </w:rPr>
        <w:t xml:space="preserve"> mit einer Lichtleistung von 9W. Die Spotleuchten sind für einen </w:t>
      </w:r>
      <w:r w:rsidR="00CF046B">
        <w:rPr>
          <w:rFonts w:asciiTheme="minorHAnsi" w:hAnsiTheme="minorHAnsi" w:cstheme="minorHAnsi"/>
          <w:sz w:val="18"/>
          <w:szCs w:val="18"/>
        </w:rPr>
        <w:t xml:space="preserve">maximalen Arbeitsabstand von 700mm </w:t>
      </w:r>
      <w:r>
        <w:rPr>
          <w:rFonts w:asciiTheme="minorHAnsi" w:hAnsiTheme="minorHAnsi" w:cstheme="minorHAnsi"/>
          <w:sz w:val="18"/>
          <w:szCs w:val="18"/>
        </w:rPr>
        <w:t xml:space="preserve">ausgelegt und </w:t>
      </w:r>
      <w:r w:rsidR="00CF046B">
        <w:rPr>
          <w:rFonts w:asciiTheme="minorHAnsi" w:hAnsiTheme="minorHAnsi" w:cstheme="minorHAnsi"/>
          <w:sz w:val="18"/>
          <w:szCs w:val="18"/>
        </w:rPr>
        <w:t>werden</w:t>
      </w:r>
      <w:r w:rsidR="0024310A">
        <w:rPr>
          <w:rFonts w:asciiTheme="minorHAnsi" w:hAnsiTheme="minorHAnsi" w:cstheme="minorHAnsi"/>
          <w:sz w:val="18"/>
          <w:szCs w:val="18"/>
        </w:rPr>
        <w:t xml:space="preserve"> ebenfalls mit Weißlicht, Rotlicht sowie Infrarotlicht offeriert</w:t>
      </w:r>
      <w:r w:rsidR="00CF046B">
        <w:rPr>
          <w:rFonts w:asciiTheme="minorHAnsi" w:hAnsiTheme="minorHAnsi" w:cstheme="minorHAnsi"/>
          <w:sz w:val="18"/>
          <w:szCs w:val="18"/>
        </w:rPr>
        <w:t>.</w:t>
      </w:r>
      <w:r w:rsidR="0024310A">
        <w:rPr>
          <w:rFonts w:asciiTheme="minorHAnsi" w:hAnsiTheme="minorHAnsi" w:cstheme="minorHAnsi"/>
          <w:sz w:val="18"/>
          <w:szCs w:val="18"/>
        </w:rPr>
        <w:t xml:space="preserve"> Die Kühlrippen am Gehäuse (Schutzart IP54) sorgen </w:t>
      </w:r>
      <w:r w:rsidR="00CF046B">
        <w:rPr>
          <w:rFonts w:asciiTheme="minorHAnsi" w:hAnsiTheme="minorHAnsi" w:cstheme="minorHAnsi"/>
          <w:sz w:val="18"/>
          <w:szCs w:val="18"/>
        </w:rPr>
        <w:t xml:space="preserve">trotz der kleinen Bauform der Leuchte </w:t>
      </w:r>
      <w:r w:rsidR="0024310A">
        <w:rPr>
          <w:rFonts w:asciiTheme="minorHAnsi" w:hAnsiTheme="minorHAnsi" w:cstheme="minorHAnsi"/>
          <w:sz w:val="18"/>
          <w:szCs w:val="18"/>
        </w:rPr>
        <w:t>für eine effiziente Wärmeabfuhr.</w:t>
      </w:r>
    </w:p>
    <w:p w14:paraId="0B7A997A" w14:textId="77777777" w:rsidR="0033419F" w:rsidRDefault="0033419F" w:rsidP="00587F6A">
      <w:pPr>
        <w:rPr>
          <w:rFonts w:asciiTheme="minorHAnsi" w:hAnsiTheme="minorHAnsi" w:cstheme="minorHAnsi"/>
          <w:sz w:val="18"/>
          <w:szCs w:val="18"/>
        </w:rPr>
      </w:pPr>
    </w:p>
    <w:p w14:paraId="3EC8728B" w14:textId="2E2D4F72" w:rsidR="0033419F" w:rsidRDefault="00E742EC" w:rsidP="00587F6A">
      <w:pPr>
        <w:rPr>
          <w:rFonts w:asciiTheme="minorHAnsi" w:hAnsiTheme="minorHAnsi" w:cstheme="minorHAnsi"/>
          <w:sz w:val="18"/>
          <w:szCs w:val="18"/>
        </w:rPr>
      </w:pPr>
      <w:r>
        <w:rPr>
          <w:rFonts w:asciiTheme="minorHAnsi" w:hAnsiTheme="minorHAnsi" w:cstheme="minorHAnsi"/>
          <w:sz w:val="18"/>
          <w:szCs w:val="18"/>
        </w:rPr>
        <w:t xml:space="preserve">Doch es geht noch kleiner: </w:t>
      </w:r>
      <w:r w:rsidR="00CF046B">
        <w:rPr>
          <w:rFonts w:asciiTheme="minorHAnsi" w:hAnsiTheme="minorHAnsi" w:cstheme="minorHAnsi"/>
          <w:sz w:val="18"/>
          <w:szCs w:val="18"/>
        </w:rPr>
        <w:t xml:space="preserve">Gerade mal so groß wie ein Kugelschreiber sind die Spotleuchten der Reihe </w:t>
      </w:r>
      <w:r w:rsidR="00CF046B" w:rsidRPr="00CF046B">
        <w:rPr>
          <w:rFonts w:asciiTheme="minorHAnsi" w:hAnsiTheme="minorHAnsi" w:cstheme="minorHAnsi"/>
          <w:b/>
          <w:bCs/>
          <w:sz w:val="18"/>
          <w:szCs w:val="18"/>
        </w:rPr>
        <w:t>ES16xxx</w:t>
      </w:r>
      <w:r w:rsidR="00CF046B">
        <w:rPr>
          <w:rFonts w:asciiTheme="minorHAnsi" w:hAnsiTheme="minorHAnsi" w:cstheme="minorHAnsi"/>
          <w:sz w:val="18"/>
          <w:szCs w:val="18"/>
        </w:rPr>
        <w:t xml:space="preserve"> mit einem Durchmesser von 16mm</w:t>
      </w:r>
      <w:r w:rsidR="004121E7">
        <w:rPr>
          <w:rFonts w:asciiTheme="minorHAnsi" w:hAnsiTheme="minorHAnsi" w:cstheme="minorHAnsi"/>
          <w:sz w:val="18"/>
          <w:szCs w:val="18"/>
        </w:rPr>
        <w:t>.</w:t>
      </w:r>
      <w:r w:rsidR="00CF046B">
        <w:rPr>
          <w:rFonts w:asciiTheme="minorHAnsi" w:hAnsiTheme="minorHAnsi" w:cstheme="minorHAnsi"/>
          <w:sz w:val="18"/>
          <w:szCs w:val="18"/>
        </w:rPr>
        <w:t xml:space="preserve"> Die Mini-Spotleuchten</w:t>
      </w:r>
      <w:r w:rsidR="004121E7">
        <w:rPr>
          <w:rFonts w:asciiTheme="minorHAnsi" w:hAnsiTheme="minorHAnsi" w:cstheme="minorHAnsi"/>
          <w:sz w:val="18"/>
          <w:szCs w:val="18"/>
        </w:rPr>
        <w:t xml:space="preserve"> verfügen über Weißlicht (Farbtemperatur 6020K) </w:t>
      </w:r>
      <w:r w:rsidR="00CF046B">
        <w:rPr>
          <w:rFonts w:asciiTheme="minorHAnsi" w:hAnsiTheme="minorHAnsi" w:cstheme="minorHAnsi"/>
          <w:sz w:val="18"/>
          <w:szCs w:val="18"/>
        </w:rPr>
        <w:t xml:space="preserve">und </w:t>
      </w:r>
      <w:r w:rsidR="004121E7">
        <w:rPr>
          <w:rFonts w:asciiTheme="minorHAnsi" w:hAnsiTheme="minorHAnsi" w:cstheme="minorHAnsi"/>
          <w:sz w:val="18"/>
          <w:szCs w:val="18"/>
        </w:rPr>
        <w:t xml:space="preserve">sind </w:t>
      </w:r>
      <w:r w:rsidR="00CF046B">
        <w:rPr>
          <w:rFonts w:asciiTheme="minorHAnsi" w:hAnsiTheme="minorHAnsi" w:cstheme="minorHAnsi"/>
          <w:sz w:val="18"/>
          <w:szCs w:val="18"/>
        </w:rPr>
        <w:t xml:space="preserve">in zwei Varianten mit 6mm- </w:t>
      </w:r>
      <w:r w:rsidR="004121E7">
        <w:rPr>
          <w:rFonts w:asciiTheme="minorHAnsi" w:hAnsiTheme="minorHAnsi" w:cstheme="minorHAnsi"/>
          <w:sz w:val="18"/>
          <w:szCs w:val="18"/>
        </w:rPr>
        <w:t>oder</w:t>
      </w:r>
      <w:r w:rsidR="00CF046B">
        <w:rPr>
          <w:rFonts w:asciiTheme="minorHAnsi" w:hAnsiTheme="minorHAnsi" w:cstheme="minorHAnsi"/>
          <w:sz w:val="18"/>
          <w:szCs w:val="18"/>
        </w:rPr>
        <w:t xml:space="preserve"> 16mm-Optik</w:t>
      </w:r>
      <w:r w:rsidR="004121E7">
        <w:rPr>
          <w:rFonts w:asciiTheme="minorHAnsi" w:hAnsiTheme="minorHAnsi" w:cstheme="minorHAnsi"/>
          <w:sz w:val="18"/>
          <w:szCs w:val="18"/>
        </w:rPr>
        <w:t xml:space="preserve"> erhältlich</w:t>
      </w:r>
      <w:r w:rsidR="00CF046B">
        <w:rPr>
          <w:rFonts w:asciiTheme="minorHAnsi" w:hAnsiTheme="minorHAnsi" w:cstheme="minorHAnsi"/>
          <w:sz w:val="18"/>
          <w:szCs w:val="18"/>
        </w:rPr>
        <w:t>. Das Licht</w:t>
      </w:r>
      <w:r w:rsidR="004121E7">
        <w:rPr>
          <w:rFonts w:asciiTheme="minorHAnsi" w:hAnsiTheme="minorHAnsi" w:cstheme="minorHAnsi"/>
          <w:sz w:val="18"/>
          <w:szCs w:val="18"/>
        </w:rPr>
        <w:t xml:space="preserve"> der LED mit einer Leistung von 2W kann über die Optik fokussiert oder homogen unscharf gestellt werden. </w:t>
      </w:r>
    </w:p>
    <w:p w14:paraId="0EEAAE4B" w14:textId="77777777" w:rsidR="004121E7" w:rsidRDefault="004121E7" w:rsidP="00587F6A">
      <w:pPr>
        <w:rPr>
          <w:rFonts w:asciiTheme="minorHAnsi" w:hAnsiTheme="minorHAnsi" w:cstheme="minorHAnsi"/>
          <w:sz w:val="18"/>
          <w:szCs w:val="18"/>
        </w:rPr>
      </w:pPr>
    </w:p>
    <w:p w14:paraId="33A42991" w14:textId="0A8E1BA0" w:rsidR="005514D7" w:rsidRDefault="004121E7" w:rsidP="00916238">
      <w:pPr>
        <w:rPr>
          <w:rFonts w:asciiTheme="minorHAnsi" w:hAnsiTheme="minorHAnsi" w:cstheme="minorHAnsi"/>
          <w:sz w:val="18"/>
          <w:szCs w:val="18"/>
        </w:rPr>
      </w:pPr>
      <w:r>
        <w:rPr>
          <w:rFonts w:asciiTheme="minorHAnsi" w:hAnsiTheme="minorHAnsi" w:cstheme="minorHAnsi"/>
          <w:sz w:val="18"/>
          <w:szCs w:val="18"/>
        </w:rPr>
        <w:t>Alle neuen Kamerazusatzleuchten von ipf electronic eignen sich für den Dauerbetrieb und den Blitzbetrieb, wobei die Ringleuchte</w:t>
      </w:r>
      <w:r w:rsidR="00E742EC">
        <w:rPr>
          <w:rFonts w:asciiTheme="minorHAnsi" w:hAnsiTheme="minorHAnsi" w:cstheme="minorHAnsi"/>
          <w:sz w:val="18"/>
          <w:szCs w:val="18"/>
        </w:rPr>
        <w:t>n</w:t>
      </w:r>
      <w:r>
        <w:rPr>
          <w:rFonts w:asciiTheme="minorHAnsi" w:hAnsiTheme="minorHAnsi" w:cstheme="minorHAnsi"/>
          <w:sz w:val="18"/>
          <w:szCs w:val="18"/>
        </w:rPr>
        <w:t xml:space="preserve"> </w:t>
      </w:r>
      <w:r w:rsidRPr="00E742EC">
        <w:rPr>
          <w:rFonts w:asciiTheme="minorHAnsi" w:hAnsiTheme="minorHAnsi" w:cstheme="minorHAnsi"/>
          <w:b/>
          <w:bCs/>
          <w:sz w:val="18"/>
          <w:szCs w:val="18"/>
        </w:rPr>
        <w:t>ER1Dxxx</w:t>
      </w:r>
      <w:r w:rsidR="00916238">
        <w:rPr>
          <w:rFonts w:asciiTheme="minorHAnsi" w:hAnsiTheme="minorHAnsi" w:cstheme="minorHAnsi"/>
          <w:sz w:val="18"/>
          <w:szCs w:val="18"/>
        </w:rPr>
        <w:t xml:space="preserve"> </w:t>
      </w:r>
      <w:r>
        <w:rPr>
          <w:rFonts w:asciiTheme="minorHAnsi" w:hAnsiTheme="minorHAnsi" w:cstheme="minorHAnsi"/>
          <w:sz w:val="18"/>
          <w:szCs w:val="18"/>
        </w:rPr>
        <w:t xml:space="preserve">bereits einen </w:t>
      </w:r>
      <w:r w:rsidR="00E742EC">
        <w:rPr>
          <w:rFonts w:asciiTheme="minorHAnsi" w:hAnsiTheme="minorHAnsi" w:cstheme="minorHAnsi"/>
          <w:sz w:val="18"/>
          <w:szCs w:val="18"/>
        </w:rPr>
        <w:t xml:space="preserve">internen </w:t>
      </w:r>
      <w:r>
        <w:rPr>
          <w:rFonts w:asciiTheme="minorHAnsi" w:hAnsiTheme="minorHAnsi" w:cstheme="minorHAnsi"/>
          <w:sz w:val="18"/>
          <w:szCs w:val="18"/>
        </w:rPr>
        <w:t xml:space="preserve">Blitzcontroller </w:t>
      </w:r>
      <w:r w:rsidR="00E742EC">
        <w:rPr>
          <w:rFonts w:asciiTheme="minorHAnsi" w:hAnsiTheme="minorHAnsi" w:cstheme="minorHAnsi"/>
          <w:sz w:val="18"/>
          <w:szCs w:val="18"/>
        </w:rPr>
        <w:t>haben</w:t>
      </w:r>
      <w:r>
        <w:rPr>
          <w:rFonts w:asciiTheme="minorHAnsi" w:hAnsiTheme="minorHAnsi" w:cstheme="minorHAnsi"/>
          <w:sz w:val="18"/>
          <w:szCs w:val="18"/>
        </w:rPr>
        <w:t xml:space="preserve">. Für den </w:t>
      </w:r>
      <w:r w:rsidR="00916238">
        <w:rPr>
          <w:rFonts w:asciiTheme="minorHAnsi" w:hAnsiTheme="minorHAnsi" w:cstheme="minorHAnsi"/>
          <w:sz w:val="18"/>
          <w:szCs w:val="18"/>
        </w:rPr>
        <w:t xml:space="preserve">Anschluss an die </w:t>
      </w:r>
      <w:r>
        <w:rPr>
          <w:rFonts w:asciiTheme="minorHAnsi" w:hAnsiTheme="minorHAnsi" w:cstheme="minorHAnsi"/>
          <w:sz w:val="18"/>
          <w:szCs w:val="18"/>
        </w:rPr>
        <w:t xml:space="preserve">Kamerasensoren </w:t>
      </w:r>
      <w:r w:rsidR="00916238">
        <w:rPr>
          <w:rFonts w:asciiTheme="minorHAnsi" w:hAnsiTheme="minorHAnsi" w:cstheme="minorHAnsi"/>
          <w:sz w:val="18"/>
          <w:szCs w:val="18"/>
        </w:rPr>
        <w:t xml:space="preserve">der Reihe </w:t>
      </w:r>
      <w:r w:rsidRPr="00916238">
        <w:rPr>
          <w:rFonts w:asciiTheme="minorHAnsi" w:hAnsiTheme="minorHAnsi" w:cstheme="minorHAnsi"/>
          <w:b/>
          <w:bCs/>
          <w:sz w:val="18"/>
          <w:szCs w:val="18"/>
        </w:rPr>
        <w:t>OC53</w:t>
      </w:r>
      <w:r>
        <w:rPr>
          <w:rFonts w:asciiTheme="minorHAnsi" w:hAnsiTheme="minorHAnsi" w:cstheme="minorHAnsi"/>
          <w:sz w:val="18"/>
          <w:szCs w:val="18"/>
        </w:rPr>
        <w:t xml:space="preserve"> (wahlweise mit und ohne Blitzcontroller) </w:t>
      </w:r>
      <w:r w:rsidR="00916238">
        <w:rPr>
          <w:rFonts w:asciiTheme="minorHAnsi" w:hAnsiTheme="minorHAnsi" w:cstheme="minorHAnsi"/>
          <w:sz w:val="18"/>
          <w:szCs w:val="18"/>
        </w:rPr>
        <w:t xml:space="preserve">hält ipf electronic die beidseitig konfektionierten </w:t>
      </w:r>
      <w:r w:rsidR="00E742EC">
        <w:rPr>
          <w:rFonts w:asciiTheme="minorHAnsi" w:hAnsiTheme="minorHAnsi" w:cstheme="minorHAnsi"/>
          <w:sz w:val="18"/>
          <w:szCs w:val="18"/>
        </w:rPr>
        <w:t>Leitungen</w:t>
      </w:r>
      <w:r w:rsidR="00916238">
        <w:rPr>
          <w:rFonts w:asciiTheme="minorHAnsi" w:hAnsiTheme="minorHAnsi" w:cstheme="minorHAnsi"/>
          <w:sz w:val="18"/>
          <w:szCs w:val="18"/>
        </w:rPr>
        <w:t xml:space="preserve"> </w:t>
      </w:r>
      <w:r w:rsidR="00916238" w:rsidRPr="00E742EC">
        <w:rPr>
          <w:rFonts w:asciiTheme="minorHAnsi" w:hAnsiTheme="minorHAnsi" w:cstheme="minorHAnsi"/>
          <w:b/>
          <w:bCs/>
          <w:sz w:val="18"/>
          <w:szCs w:val="18"/>
        </w:rPr>
        <w:t>VK06F003</w:t>
      </w:r>
      <w:r w:rsidR="00916238">
        <w:rPr>
          <w:rFonts w:asciiTheme="minorHAnsi" w:hAnsiTheme="minorHAnsi" w:cstheme="minorHAnsi"/>
          <w:sz w:val="18"/>
          <w:szCs w:val="18"/>
        </w:rPr>
        <w:t xml:space="preserve"> für den Dauerbetrieb und </w:t>
      </w:r>
      <w:r w:rsidR="00916238" w:rsidRPr="00E742EC">
        <w:rPr>
          <w:rFonts w:asciiTheme="minorHAnsi" w:hAnsiTheme="minorHAnsi" w:cstheme="minorHAnsi"/>
          <w:b/>
          <w:bCs/>
          <w:sz w:val="18"/>
          <w:szCs w:val="18"/>
        </w:rPr>
        <w:t>VK06F004</w:t>
      </w:r>
      <w:r w:rsidR="00916238">
        <w:rPr>
          <w:rFonts w:asciiTheme="minorHAnsi" w:hAnsiTheme="minorHAnsi" w:cstheme="minorHAnsi"/>
          <w:sz w:val="18"/>
          <w:szCs w:val="18"/>
        </w:rPr>
        <w:t xml:space="preserve"> für den Blitzbetrieb bereit.</w:t>
      </w:r>
      <w:r w:rsidR="00E742EC">
        <w:rPr>
          <w:rFonts w:asciiTheme="minorHAnsi" w:hAnsiTheme="minorHAnsi" w:cstheme="minorHAnsi"/>
          <w:sz w:val="18"/>
          <w:szCs w:val="18"/>
        </w:rPr>
        <w:t xml:space="preserve"> </w:t>
      </w:r>
      <w:r w:rsidR="00916238">
        <w:rPr>
          <w:rFonts w:asciiTheme="minorHAnsi" w:hAnsiTheme="minorHAnsi" w:cstheme="minorHAnsi"/>
          <w:sz w:val="18"/>
          <w:szCs w:val="18"/>
        </w:rPr>
        <w:t xml:space="preserve">Zur Befestigung der Ringleuchte steht außerdem der Halter </w:t>
      </w:r>
      <w:r w:rsidR="00916238" w:rsidRPr="00916238">
        <w:rPr>
          <w:rFonts w:asciiTheme="minorHAnsi" w:hAnsiTheme="minorHAnsi" w:cstheme="minorHAnsi"/>
          <w:b/>
          <w:bCs/>
          <w:sz w:val="18"/>
          <w:szCs w:val="18"/>
        </w:rPr>
        <w:t>AO000653</w:t>
      </w:r>
      <w:r w:rsidR="00916238">
        <w:rPr>
          <w:rFonts w:asciiTheme="minorHAnsi" w:hAnsiTheme="minorHAnsi" w:cstheme="minorHAnsi"/>
          <w:sz w:val="18"/>
          <w:szCs w:val="18"/>
        </w:rPr>
        <w:t xml:space="preserve"> zu Verfügung. </w:t>
      </w:r>
    </w:p>
    <w:p w14:paraId="6B08AEB2" w14:textId="77777777" w:rsidR="005514D7" w:rsidRDefault="005514D7" w:rsidP="00587F6A">
      <w:pPr>
        <w:rPr>
          <w:rFonts w:asciiTheme="minorHAnsi" w:hAnsiTheme="minorHAnsi" w:cstheme="minorHAnsi"/>
          <w:sz w:val="18"/>
          <w:szCs w:val="18"/>
        </w:rPr>
      </w:pPr>
    </w:p>
    <w:p w14:paraId="3CCB2240" w14:textId="1A76AC51" w:rsidR="000E3D19" w:rsidRDefault="00394754"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5BD5167" wp14:editId="5B9EE7AE">
            <wp:extent cx="5124784" cy="2927731"/>
            <wp:effectExtent l="12700" t="12700" r="6350" b="19050"/>
            <wp:docPr id="1063971071" name="Grafik 1" descr="Ein Bild, das Kabel, Elektronik, Adapter, Tei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971071" name="Grafik 1" descr="Ein Bild, das Kabel, Elektronik, Adapter, Teil enthält.&#10;&#10;Automatisch generierte Beschreibung"/>
                    <pic:cNvPicPr/>
                  </pic:nvPicPr>
                  <pic:blipFill>
                    <a:blip r:embed="rId13"/>
                    <a:stretch>
                      <a:fillRect/>
                    </a:stretch>
                  </pic:blipFill>
                  <pic:spPr>
                    <a:xfrm>
                      <a:off x="0" y="0"/>
                      <a:ext cx="5223409" cy="2984074"/>
                    </a:xfrm>
                    <a:prstGeom prst="rect">
                      <a:avLst/>
                    </a:prstGeom>
                    <a:ln w="3175">
                      <a:solidFill>
                        <a:schemeClr val="tx1"/>
                      </a:solidFill>
                    </a:ln>
                  </pic:spPr>
                </pic:pic>
              </a:graphicData>
            </a:graphic>
          </wp:inline>
        </w:drawing>
      </w:r>
    </w:p>
    <w:p w14:paraId="32F22605" w14:textId="7B2F1D61" w:rsidR="00C65849" w:rsidRDefault="00C65849" w:rsidP="00C65849">
      <w:pPr>
        <w:rPr>
          <w:rFonts w:asciiTheme="minorHAnsi" w:hAnsiTheme="minorHAnsi" w:cstheme="minorHAnsi"/>
          <w:sz w:val="18"/>
          <w:szCs w:val="18"/>
        </w:rPr>
      </w:pPr>
    </w:p>
    <w:p w14:paraId="4B5A1220" w14:textId="7CE5F50D" w:rsidR="00704210" w:rsidRPr="00E7356C" w:rsidRDefault="002577AD">
      <w:pPr>
        <w:rPr>
          <w:rFonts w:asciiTheme="minorHAnsi" w:hAnsiTheme="minorHAnsi" w:cstheme="minorHAnsi"/>
          <w:sz w:val="18"/>
          <w:szCs w:val="18"/>
          <w:lang w:val="en-US"/>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394754">
        <w:rPr>
          <w:rFonts w:asciiTheme="minorHAnsi" w:hAnsiTheme="minorHAnsi" w:cstheme="minorHAnsi"/>
          <w:sz w:val="18"/>
          <w:szCs w:val="18"/>
        </w:rPr>
        <w:t xml:space="preserve">Mehr Lichtleistung mit Power-LEDs für bessere Ergebnisse bei allen erdenklichen Prüfaufgaben: </w:t>
      </w:r>
      <w:r w:rsidR="00394754">
        <w:rPr>
          <w:rFonts w:asciiTheme="minorHAnsi" w:hAnsiTheme="minorHAnsi" w:cstheme="minorHAnsi"/>
          <w:sz w:val="18"/>
          <w:szCs w:val="18"/>
        </w:rPr>
        <w:br/>
        <w:t xml:space="preserve">die neuen Kamerazusatzleuchten der Reihen </w:t>
      </w:r>
      <w:r w:rsidR="00394754" w:rsidRPr="00394754">
        <w:rPr>
          <w:rFonts w:asciiTheme="minorHAnsi" w:hAnsiTheme="minorHAnsi" w:cstheme="minorHAnsi"/>
          <w:b/>
          <w:bCs/>
          <w:sz w:val="18"/>
          <w:szCs w:val="18"/>
        </w:rPr>
        <w:t>ER1Dxxx</w:t>
      </w:r>
      <w:r w:rsidR="00394754">
        <w:rPr>
          <w:rFonts w:asciiTheme="minorHAnsi" w:hAnsiTheme="minorHAnsi" w:cstheme="minorHAnsi"/>
          <w:sz w:val="18"/>
          <w:szCs w:val="18"/>
        </w:rPr>
        <w:t xml:space="preserve"> (oben links), </w:t>
      </w:r>
      <w:r w:rsidR="00394754" w:rsidRPr="00394754">
        <w:rPr>
          <w:rFonts w:asciiTheme="minorHAnsi" w:hAnsiTheme="minorHAnsi" w:cstheme="minorHAnsi"/>
          <w:b/>
          <w:bCs/>
          <w:sz w:val="18"/>
          <w:szCs w:val="18"/>
        </w:rPr>
        <w:t>E</w:t>
      </w:r>
      <w:r w:rsidR="00782A7E">
        <w:rPr>
          <w:rFonts w:asciiTheme="minorHAnsi" w:hAnsiTheme="minorHAnsi" w:cstheme="minorHAnsi"/>
          <w:b/>
          <w:bCs/>
          <w:sz w:val="18"/>
          <w:szCs w:val="18"/>
        </w:rPr>
        <w:t>S</w:t>
      </w:r>
      <w:r w:rsidR="00394754" w:rsidRPr="00394754">
        <w:rPr>
          <w:rFonts w:asciiTheme="minorHAnsi" w:hAnsiTheme="minorHAnsi" w:cstheme="minorHAnsi"/>
          <w:b/>
          <w:bCs/>
          <w:sz w:val="18"/>
          <w:szCs w:val="18"/>
        </w:rPr>
        <w:t>46xxx</w:t>
      </w:r>
      <w:r w:rsidR="00394754">
        <w:rPr>
          <w:rFonts w:asciiTheme="minorHAnsi" w:hAnsiTheme="minorHAnsi" w:cstheme="minorHAnsi"/>
          <w:sz w:val="18"/>
          <w:szCs w:val="18"/>
        </w:rPr>
        <w:t xml:space="preserve"> (oben rechts) und die </w:t>
      </w:r>
      <w:r w:rsidR="00E742EC">
        <w:rPr>
          <w:rFonts w:asciiTheme="minorHAnsi" w:hAnsiTheme="minorHAnsi" w:cstheme="minorHAnsi"/>
          <w:sz w:val="18"/>
          <w:szCs w:val="18"/>
        </w:rPr>
        <w:t xml:space="preserve">Mini-Spotleuchten </w:t>
      </w:r>
      <w:r w:rsidR="00E742EC">
        <w:rPr>
          <w:rFonts w:asciiTheme="minorHAnsi" w:hAnsiTheme="minorHAnsi" w:cstheme="minorHAnsi"/>
          <w:sz w:val="18"/>
          <w:szCs w:val="18"/>
        </w:rPr>
        <w:br/>
      </w:r>
      <w:r w:rsidR="00394754">
        <w:rPr>
          <w:rFonts w:asciiTheme="minorHAnsi" w:hAnsiTheme="minorHAnsi" w:cstheme="minorHAnsi"/>
          <w:sz w:val="18"/>
          <w:szCs w:val="18"/>
        </w:rPr>
        <w:t xml:space="preserve">der Reihe </w:t>
      </w:r>
      <w:r w:rsidR="00394754" w:rsidRPr="00394754">
        <w:rPr>
          <w:rFonts w:asciiTheme="minorHAnsi" w:hAnsiTheme="minorHAnsi" w:cstheme="minorHAnsi"/>
          <w:b/>
          <w:bCs/>
          <w:sz w:val="18"/>
          <w:szCs w:val="18"/>
        </w:rPr>
        <w:t>ES16xxx</w:t>
      </w:r>
      <w:r w:rsidR="00394754">
        <w:rPr>
          <w:rFonts w:asciiTheme="minorHAnsi" w:hAnsiTheme="minorHAnsi" w:cstheme="minorHAnsi"/>
          <w:sz w:val="18"/>
          <w:szCs w:val="18"/>
        </w:rPr>
        <w:t xml:space="preserve"> (unten) von </w:t>
      </w:r>
      <w:r w:rsidR="00CD1549">
        <w:rPr>
          <w:rFonts w:asciiTheme="minorHAnsi" w:hAnsiTheme="minorHAnsi" w:cstheme="minorHAnsi"/>
          <w:sz w:val="18"/>
          <w:szCs w:val="18"/>
        </w:rPr>
        <w:t xml:space="preserve">ipf electronic. </w:t>
      </w:r>
      <w:r w:rsidR="00A93E70" w:rsidRPr="00E7356C">
        <w:rPr>
          <w:rFonts w:asciiTheme="minorHAnsi" w:hAnsiTheme="minorHAnsi" w:cstheme="minorHAnsi"/>
          <w:sz w:val="18"/>
          <w:szCs w:val="18"/>
          <w:lang w:val="en-US"/>
        </w:rPr>
        <w:t>(Bild: ipf electronic</w:t>
      </w:r>
      <w:r w:rsidR="000E2D4D" w:rsidRPr="00E7356C">
        <w:rPr>
          <w:rFonts w:asciiTheme="minorHAnsi" w:hAnsiTheme="minorHAnsi" w:cstheme="minorHAnsi"/>
          <w:sz w:val="18"/>
          <w:szCs w:val="18"/>
          <w:lang w:val="en-US"/>
        </w:rPr>
        <w:t xml:space="preserve"> gmbh</w:t>
      </w:r>
      <w:r w:rsidR="00A93E70" w:rsidRPr="00E7356C">
        <w:rPr>
          <w:rFonts w:asciiTheme="minorHAnsi" w:hAnsiTheme="minorHAnsi" w:cstheme="minorHAnsi"/>
          <w:sz w:val="18"/>
          <w:szCs w:val="18"/>
          <w:lang w:val="en-US"/>
        </w:rPr>
        <w:t>)</w:t>
      </w:r>
      <w:r w:rsidR="006F758F" w:rsidRPr="00E7356C">
        <w:rPr>
          <w:rFonts w:asciiTheme="minorHAnsi" w:hAnsiTheme="minorHAnsi" w:cstheme="minorHAnsi"/>
          <w:sz w:val="18"/>
          <w:szCs w:val="18"/>
          <w:lang w:val="en-US"/>
        </w:rPr>
        <w:br/>
      </w:r>
    </w:p>
    <w:p w14:paraId="25FF1A4B" w14:textId="77777777" w:rsidR="00704210" w:rsidRPr="00E7356C" w:rsidRDefault="00704210">
      <w:pPr>
        <w:rPr>
          <w:rFonts w:asciiTheme="minorHAnsi" w:hAnsiTheme="minorHAnsi" w:cstheme="minorHAnsi"/>
          <w:sz w:val="18"/>
          <w:szCs w:val="18"/>
          <w:lang w:val="en-US"/>
        </w:rPr>
      </w:pPr>
    </w:p>
    <w:p w14:paraId="46A06EA3" w14:textId="7C0C8A73" w:rsidR="00704210" w:rsidRPr="00E7356C" w:rsidRDefault="00704210" w:rsidP="00704210">
      <w:pPr>
        <w:keepNext/>
        <w:keepLines/>
        <w:autoSpaceDE w:val="0"/>
        <w:autoSpaceDN w:val="0"/>
        <w:adjustRightInd w:val="0"/>
        <w:spacing w:line="240" w:lineRule="exact"/>
        <w:ind w:right="-1"/>
        <w:rPr>
          <w:rFonts w:asciiTheme="minorHAnsi" w:hAnsiTheme="minorHAnsi" w:cstheme="minorHAnsi"/>
          <w:sz w:val="24"/>
          <w:szCs w:val="24"/>
          <w:lang w:val="en-US"/>
        </w:rPr>
      </w:pPr>
      <w:r w:rsidRPr="00E7356C">
        <w:rPr>
          <w:rFonts w:asciiTheme="minorHAnsi" w:hAnsiTheme="minorHAnsi"/>
          <w:b/>
          <w:i/>
          <w:sz w:val="24"/>
          <w:szCs w:val="24"/>
          <w:lang w:val="en-US"/>
        </w:rPr>
        <w:t xml:space="preserve">IPF ELECTRONIC AUF DER </w:t>
      </w:r>
      <w:r w:rsidR="00916238" w:rsidRPr="00E7356C">
        <w:rPr>
          <w:rFonts w:asciiTheme="minorHAnsi" w:hAnsiTheme="minorHAnsi"/>
          <w:b/>
          <w:i/>
          <w:sz w:val="24"/>
          <w:szCs w:val="24"/>
          <w:lang w:val="en-US"/>
        </w:rPr>
        <w:t>SPS</w:t>
      </w:r>
      <w:r w:rsidRPr="00E7356C">
        <w:rPr>
          <w:rFonts w:asciiTheme="minorHAnsi" w:hAnsiTheme="minorHAnsi"/>
          <w:b/>
          <w:i/>
          <w:sz w:val="24"/>
          <w:szCs w:val="24"/>
          <w:lang w:val="en-US"/>
        </w:rPr>
        <w:t>:</w:t>
      </w:r>
      <w:r w:rsidRPr="00E7356C">
        <w:rPr>
          <w:rFonts w:asciiTheme="minorHAnsi" w:hAnsiTheme="minorHAnsi"/>
          <w:b/>
          <w:i/>
          <w:sz w:val="24"/>
          <w:szCs w:val="24"/>
          <w:lang w:val="en-US"/>
        </w:rPr>
        <w:br/>
      </w:r>
      <w:r w:rsidR="00394754" w:rsidRPr="00E7356C">
        <w:rPr>
          <w:rFonts w:asciiTheme="minorHAnsi" w:hAnsiTheme="minorHAnsi" w:cstheme="minorHAnsi"/>
          <w:b/>
          <w:i/>
          <w:color w:val="FF0000"/>
          <w:sz w:val="24"/>
          <w:szCs w:val="24"/>
          <w:lang w:val="en-US"/>
        </w:rPr>
        <w:t>HALLE 7A, STAND 400</w:t>
      </w:r>
    </w:p>
    <w:p w14:paraId="7A67A039" w14:textId="14D6FB7A" w:rsidR="00140214" w:rsidRPr="00E7356C" w:rsidRDefault="00704210">
      <w:pPr>
        <w:rPr>
          <w:rFonts w:asciiTheme="minorHAnsi" w:hAnsiTheme="minorHAnsi" w:cstheme="minorHAnsi"/>
          <w:sz w:val="18"/>
          <w:szCs w:val="18"/>
          <w:lang w:val="en-US"/>
        </w:rPr>
      </w:pPr>
      <w:r w:rsidRPr="00E7356C">
        <w:rPr>
          <w:rFonts w:asciiTheme="minorHAnsi" w:hAnsiTheme="minorHAnsi" w:cstheme="minorHAnsi"/>
          <w:sz w:val="18"/>
          <w:szCs w:val="18"/>
          <w:lang w:val="en-US"/>
        </w:rPr>
        <w:br/>
      </w:r>
    </w:p>
    <w:p w14:paraId="5A40C639" w14:textId="03157211" w:rsidR="00CD0399" w:rsidRPr="002768C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2768C4">
        <w:rPr>
          <w:rFonts w:asciiTheme="minorHAnsi" w:hAnsiTheme="minorHAnsi" w:cstheme="minorHAnsi"/>
          <w:b/>
          <w:i/>
          <w:color w:val="FF0000"/>
        </w:rPr>
        <w:lastRenderedPageBreak/>
        <w:t>ÜBER IPF ELECTRONIC</w:t>
      </w:r>
      <w:r w:rsidRPr="002768C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11402" w14:textId="77777777" w:rsidR="00FF0C77" w:rsidRDefault="00FF0C77">
      <w:r>
        <w:separator/>
      </w:r>
    </w:p>
  </w:endnote>
  <w:endnote w:type="continuationSeparator" w:id="0">
    <w:p w14:paraId="19A3B11F" w14:textId="77777777" w:rsidR="00FF0C77" w:rsidRDefault="00FF0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CECCB" w14:textId="77777777" w:rsidR="00FF0C77" w:rsidRDefault="00FF0C77">
      <w:r>
        <w:separator/>
      </w:r>
    </w:p>
  </w:footnote>
  <w:footnote w:type="continuationSeparator" w:id="0">
    <w:p w14:paraId="182CC00B" w14:textId="77777777" w:rsidR="00FF0C77" w:rsidRDefault="00FF0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5512597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70117648">
    <w:abstractNumId w:val="1"/>
  </w:num>
  <w:num w:numId="3" w16cid:durableId="1728524696">
    <w:abstractNumId w:val="4"/>
  </w:num>
  <w:num w:numId="4" w16cid:durableId="1203204749">
    <w:abstractNumId w:val="2"/>
  </w:num>
  <w:num w:numId="5" w16cid:durableId="121334969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1568475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9"/>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244EC"/>
    <w:rsid w:val="00031CE6"/>
    <w:rsid w:val="00035E93"/>
    <w:rsid w:val="000415B3"/>
    <w:rsid w:val="00042D08"/>
    <w:rsid w:val="00043D74"/>
    <w:rsid w:val="0005134E"/>
    <w:rsid w:val="00060BE8"/>
    <w:rsid w:val="000641B1"/>
    <w:rsid w:val="0006533C"/>
    <w:rsid w:val="00070A26"/>
    <w:rsid w:val="00072072"/>
    <w:rsid w:val="0007223F"/>
    <w:rsid w:val="000725D8"/>
    <w:rsid w:val="00074D65"/>
    <w:rsid w:val="00085021"/>
    <w:rsid w:val="00085B2E"/>
    <w:rsid w:val="00090D32"/>
    <w:rsid w:val="0009214C"/>
    <w:rsid w:val="000A2488"/>
    <w:rsid w:val="000B66AD"/>
    <w:rsid w:val="000B6B9B"/>
    <w:rsid w:val="000C120E"/>
    <w:rsid w:val="000C5C18"/>
    <w:rsid w:val="000D5971"/>
    <w:rsid w:val="000E2349"/>
    <w:rsid w:val="000E2D4D"/>
    <w:rsid w:val="000E3D19"/>
    <w:rsid w:val="000E49EF"/>
    <w:rsid w:val="000E5808"/>
    <w:rsid w:val="000F0173"/>
    <w:rsid w:val="000F03E2"/>
    <w:rsid w:val="000F339A"/>
    <w:rsid w:val="000F42C5"/>
    <w:rsid w:val="000F56A3"/>
    <w:rsid w:val="00101D14"/>
    <w:rsid w:val="001022BC"/>
    <w:rsid w:val="001035D3"/>
    <w:rsid w:val="00107C82"/>
    <w:rsid w:val="00113DAD"/>
    <w:rsid w:val="00116764"/>
    <w:rsid w:val="00117FEA"/>
    <w:rsid w:val="00126E1A"/>
    <w:rsid w:val="001279B9"/>
    <w:rsid w:val="00130136"/>
    <w:rsid w:val="001316E7"/>
    <w:rsid w:val="00131A88"/>
    <w:rsid w:val="00140214"/>
    <w:rsid w:val="0014766F"/>
    <w:rsid w:val="001501B8"/>
    <w:rsid w:val="00155A5C"/>
    <w:rsid w:val="001615DF"/>
    <w:rsid w:val="001621D4"/>
    <w:rsid w:val="0017095E"/>
    <w:rsid w:val="00170A4E"/>
    <w:rsid w:val="00171423"/>
    <w:rsid w:val="00171F05"/>
    <w:rsid w:val="00174922"/>
    <w:rsid w:val="0017615C"/>
    <w:rsid w:val="00181D25"/>
    <w:rsid w:val="001860C9"/>
    <w:rsid w:val="001A329F"/>
    <w:rsid w:val="001A664B"/>
    <w:rsid w:val="001B3C8D"/>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8D2"/>
    <w:rsid w:val="0024145E"/>
    <w:rsid w:val="00242329"/>
    <w:rsid w:val="0024310A"/>
    <w:rsid w:val="00243126"/>
    <w:rsid w:val="00252BA8"/>
    <w:rsid w:val="00252BBC"/>
    <w:rsid w:val="00253C37"/>
    <w:rsid w:val="00255F02"/>
    <w:rsid w:val="002562B1"/>
    <w:rsid w:val="002577AD"/>
    <w:rsid w:val="00260D39"/>
    <w:rsid w:val="00261A61"/>
    <w:rsid w:val="00273C64"/>
    <w:rsid w:val="002768C4"/>
    <w:rsid w:val="00276F11"/>
    <w:rsid w:val="00280D57"/>
    <w:rsid w:val="002837FE"/>
    <w:rsid w:val="00286A1B"/>
    <w:rsid w:val="00292B4A"/>
    <w:rsid w:val="00292E29"/>
    <w:rsid w:val="002A2274"/>
    <w:rsid w:val="002A3FDD"/>
    <w:rsid w:val="002B362F"/>
    <w:rsid w:val="002B7FAA"/>
    <w:rsid w:val="002C14F3"/>
    <w:rsid w:val="002D0BFE"/>
    <w:rsid w:val="002D34FA"/>
    <w:rsid w:val="002E1CDF"/>
    <w:rsid w:val="002E2412"/>
    <w:rsid w:val="002E3B28"/>
    <w:rsid w:val="002E52CD"/>
    <w:rsid w:val="002F0844"/>
    <w:rsid w:val="002F150B"/>
    <w:rsid w:val="00300500"/>
    <w:rsid w:val="00300F35"/>
    <w:rsid w:val="00302935"/>
    <w:rsid w:val="00302A15"/>
    <w:rsid w:val="0030354D"/>
    <w:rsid w:val="00310678"/>
    <w:rsid w:val="003151C8"/>
    <w:rsid w:val="00315C4C"/>
    <w:rsid w:val="003160C3"/>
    <w:rsid w:val="00317D6D"/>
    <w:rsid w:val="00320AD1"/>
    <w:rsid w:val="00322F34"/>
    <w:rsid w:val="00323D27"/>
    <w:rsid w:val="00326AA8"/>
    <w:rsid w:val="0033394E"/>
    <w:rsid w:val="00333EE3"/>
    <w:rsid w:val="0033419F"/>
    <w:rsid w:val="00335A40"/>
    <w:rsid w:val="00335AA2"/>
    <w:rsid w:val="003423D0"/>
    <w:rsid w:val="00350A98"/>
    <w:rsid w:val="00352C01"/>
    <w:rsid w:val="003558C8"/>
    <w:rsid w:val="00355DD1"/>
    <w:rsid w:val="00356098"/>
    <w:rsid w:val="00361189"/>
    <w:rsid w:val="003617E1"/>
    <w:rsid w:val="00371DAF"/>
    <w:rsid w:val="003761B1"/>
    <w:rsid w:val="00383051"/>
    <w:rsid w:val="0038480B"/>
    <w:rsid w:val="00384CE0"/>
    <w:rsid w:val="00391497"/>
    <w:rsid w:val="00394754"/>
    <w:rsid w:val="003A32CB"/>
    <w:rsid w:val="003A47E8"/>
    <w:rsid w:val="003A4811"/>
    <w:rsid w:val="003A59E6"/>
    <w:rsid w:val="003A5AB8"/>
    <w:rsid w:val="003A69A6"/>
    <w:rsid w:val="003B10A2"/>
    <w:rsid w:val="003C06CE"/>
    <w:rsid w:val="003C2629"/>
    <w:rsid w:val="003C42AF"/>
    <w:rsid w:val="003C4BFC"/>
    <w:rsid w:val="003C728F"/>
    <w:rsid w:val="003D32D5"/>
    <w:rsid w:val="003D401E"/>
    <w:rsid w:val="003D6908"/>
    <w:rsid w:val="003D7CAF"/>
    <w:rsid w:val="003E5E40"/>
    <w:rsid w:val="003E6A61"/>
    <w:rsid w:val="003F23E5"/>
    <w:rsid w:val="003F3E15"/>
    <w:rsid w:val="004035BB"/>
    <w:rsid w:val="004121E7"/>
    <w:rsid w:val="00420378"/>
    <w:rsid w:val="00420AF3"/>
    <w:rsid w:val="00420BEB"/>
    <w:rsid w:val="00430396"/>
    <w:rsid w:val="00431F2C"/>
    <w:rsid w:val="0043472E"/>
    <w:rsid w:val="004512DE"/>
    <w:rsid w:val="00456FF9"/>
    <w:rsid w:val="00465078"/>
    <w:rsid w:val="0046540A"/>
    <w:rsid w:val="00465F4A"/>
    <w:rsid w:val="00477BAC"/>
    <w:rsid w:val="00482C3E"/>
    <w:rsid w:val="00491D98"/>
    <w:rsid w:val="00495652"/>
    <w:rsid w:val="00495E2B"/>
    <w:rsid w:val="0049747E"/>
    <w:rsid w:val="00497916"/>
    <w:rsid w:val="004A119B"/>
    <w:rsid w:val="004A1875"/>
    <w:rsid w:val="004A354F"/>
    <w:rsid w:val="004B03AD"/>
    <w:rsid w:val="004B6255"/>
    <w:rsid w:val="004C3ED9"/>
    <w:rsid w:val="004C55EB"/>
    <w:rsid w:val="004D27E9"/>
    <w:rsid w:val="004D2CB7"/>
    <w:rsid w:val="004D3A01"/>
    <w:rsid w:val="004E4316"/>
    <w:rsid w:val="004E5064"/>
    <w:rsid w:val="004F2081"/>
    <w:rsid w:val="004F2D63"/>
    <w:rsid w:val="004F54E3"/>
    <w:rsid w:val="004F7353"/>
    <w:rsid w:val="005027CA"/>
    <w:rsid w:val="00504055"/>
    <w:rsid w:val="0050768E"/>
    <w:rsid w:val="0051037D"/>
    <w:rsid w:val="00511A0D"/>
    <w:rsid w:val="00513153"/>
    <w:rsid w:val="005139F2"/>
    <w:rsid w:val="00521DA4"/>
    <w:rsid w:val="00522109"/>
    <w:rsid w:val="005230CD"/>
    <w:rsid w:val="00525458"/>
    <w:rsid w:val="00525B3E"/>
    <w:rsid w:val="005300FB"/>
    <w:rsid w:val="005305D7"/>
    <w:rsid w:val="0053256B"/>
    <w:rsid w:val="00540DB0"/>
    <w:rsid w:val="005419B7"/>
    <w:rsid w:val="005514D7"/>
    <w:rsid w:val="005542D8"/>
    <w:rsid w:val="00555C64"/>
    <w:rsid w:val="00555D2C"/>
    <w:rsid w:val="00556FEC"/>
    <w:rsid w:val="0055763D"/>
    <w:rsid w:val="00560A97"/>
    <w:rsid w:val="00564335"/>
    <w:rsid w:val="00567D80"/>
    <w:rsid w:val="00580CC7"/>
    <w:rsid w:val="0058566B"/>
    <w:rsid w:val="00586FC2"/>
    <w:rsid w:val="005870A8"/>
    <w:rsid w:val="00587F6A"/>
    <w:rsid w:val="00591BAF"/>
    <w:rsid w:val="005943DE"/>
    <w:rsid w:val="00595BAD"/>
    <w:rsid w:val="005A15DF"/>
    <w:rsid w:val="005A4363"/>
    <w:rsid w:val="005B1F22"/>
    <w:rsid w:val="005C2E3B"/>
    <w:rsid w:val="005C45BC"/>
    <w:rsid w:val="005D0108"/>
    <w:rsid w:val="005D0620"/>
    <w:rsid w:val="005D079E"/>
    <w:rsid w:val="005D2D92"/>
    <w:rsid w:val="005D2E7E"/>
    <w:rsid w:val="005D7985"/>
    <w:rsid w:val="005F286A"/>
    <w:rsid w:val="005F6CF0"/>
    <w:rsid w:val="005F72C8"/>
    <w:rsid w:val="0060773E"/>
    <w:rsid w:val="0061003C"/>
    <w:rsid w:val="00613085"/>
    <w:rsid w:val="006143BE"/>
    <w:rsid w:val="00621E6F"/>
    <w:rsid w:val="0062370B"/>
    <w:rsid w:val="00625C02"/>
    <w:rsid w:val="00627CB3"/>
    <w:rsid w:val="006366C7"/>
    <w:rsid w:val="006371DD"/>
    <w:rsid w:val="0064185E"/>
    <w:rsid w:val="00641A0C"/>
    <w:rsid w:val="006428DC"/>
    <w:rsid w:val="00643EC6"/>
    <w:rsid w:val="00646E65"/>
    <w:rsid w:val="00647CA8"/>
    <w:rsid w:val="00653BE7"/>
    <w:rsid w:val="00654CCA"/>
    <w:rsid w:val="006568AB"/>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A12"/>
    <w:rsid w:val="006B714C"/>
    <w:rsid w:val="006C5375"/>
    <w:rsid w:val="006C7D76"/>
    <w:rsid w:val="006D020E"/>
    <w:rsid w:val="006D0EB8"/>
    <w:rsid w:val="006D7968"/>
    <w:rsid w:val="006E6376"/>
    <w:rsid w:val="006F024D"/>
    <w:rsid w:val="006F3603"/>
    <w:rsid w:val="006F4966"/>
    <w:rsid w:val="006F758F"/>
    <w:rsid w:val="0070395A"/>
    <w:rsid w:val="00704210"/>
    <w:rsid w:val="00704D27"/>
    <w:rsid w:val="00704E98"/>
    <w:rsid w:val="0070549A"/>
    <w:rsid w:val="00705739"/>
    <w:rsid w:val="007131DD"/>
    <w:rsid w:val="00713AD5"/>
    <w:rsid w:val="00720B7D"/>
    <w:rsid w:val="00721D08"/>
    <w:rsid w:val="00724F53"/>
    <w:rsid w:val="00730AF5"/>
    <w:rsid w:val="0073362A"/>
    <w:rsid w:val="0074197E"/>
    <w:rsid w:val="00751B7A"/>
    <w:rsid w:val="00754F6E"/>
    <w:rsid w:val="00761BAA"/>
    <w:rsid w:val="00762820"/>
    <w:rsid w:val="00765423"/>
    <w:rsid w:val="00765FE2"/>
    <w:rsid w:val="00766DA4"/>
    <w:rsid w:val="007772F5"/>
    <w:rsid w:val="007829D9"/>
    <w:rsid w:val="00782A7E"/>
    <w:rsid w:val="007911C1"/>
    <w:rsid w:val="00791CAB"/>
    <w:rsid w:val="00793A81"/>
    <w:rsid w:val="007979AD"/>
    <w:rsid w:val="007A0117"/>
    <w:rsid w:val="007B24E9"/>
    <w:rsid w:val="007B69DE"/>
    <w:rsid w:val="007D31DC"/>
    <w:rsid w:val="007D7180"/>
    <w:rsid w:val="007D77B2"/>
    <w:rsid w:val="007D7948"/>
    <w:rsid w:val="007F2037"/>
    <w:rsid w:val="007F505B"/>
    <w:rsid w:val="007F6FA2"/>
    <w:rsid w:val="008140B2"/>
    <w:rsid w:val="008146F6"/>
    <w:rsid w:val="00815A56"/>
    <w:rsid w:val="00820576"/>
    <w:rsid w:val="00820C05"/>
    <w:rsid w:val="00821869"/>
    <w:rsid w:val="00822439"/>
    <w:rsid w:val="00822FB9"/>
    <w:rsid w:val="008254C4"/>
    <w:rsid w:val="008254D0"/>
    <w:rsid w:val="00832C9A"/>
    <w:rsid w:val="00837DDD"/>
    <w:rsid w:val="008449B4"/>
    <w:rsid w:val="0084529C"/>
    <w:rsid w:val="00850E12"/>
    <w:rsid w:val="00852E27"/>
    <w:rsid w:val="00853987"/>
    <w:rsid w:val="00854FE1"/>
    <w:rsid w:val="00857BA4"/>
    <w:rsid w:val="00857F7B"/>
    <w:rsid w:val="00864DF6"/>
    <w:rsid w:val="00866008"/>
    <w:rsid w:val="00875B2D"/>
    <w:rsid w:val="00882D42"/>
    <w:rsid w:val="008866DA"/>
    <w:rsid w:val="00886B00"/>
    <w:rsid w:val="0089263F"/>
    <w:rsid w:val="00897FDF"/>
    <w:rsid w:val="008A24A3"/>
    <w:rsid w:val="008A3D65"/>
    <w:rsid w:val="008A5F7F"/>
    <w:rsid w:val="008B3690"/>
    <w:rsid w:val="008B388D"/>
    <w:rsid w:val="008B4592"/>
    <w:rsid w:val="008B603A"/>
    <w:rsid w:val="008C25A7"/>
    <w:rsid w:val="008C3BDB"/>
    <w:rsid w:val="008C6398"/>
    <w:rsid w:val="008D22AA"/>
    <w:rsid w:val="008D24C0"/>
    <w:rsid w:val="008D2774"/>
    <w:rsid w:val="008E0238"/>
    <w:rsid w:val="008E06E5"/>
    <w:rsid w:val="008F72DC"/>
    <w:rsid w:val="00901210"/>
    <w:rsid w:val="00906B51"/>
    <w:rsid w:val="00910027"/>
    <w:rsid w:val="0091456C"/>
    <w:rsid w:val="00915FB6"/>
    <w:rsid w:val="00916238"/>
    <w:rsid w:val="00917D6D"/>
    <w:rsid w:val="009325E4"/>
    <w:rsid w:val="009429A2"/>
    <w:rsid w:val="00942E4B"/>
    <w:rsid w:val="009519B2"/>
    <w:rsid w:val="0096026A"/>
    <w:rsid w:val="00960FB8"/>
    <w:rsid w:val="00965634"/>
    <w:rsid w:val="00970819"/>
    <w:rsid w:val="00981565"/>
    <w:rsid w:val="0098361F"/>
    <w:rsid w:val="0098457E"/>
    <w:rsid w:val="009933E8"/>
    <w:rsid w:val="009A2285"/>
    <w:rsid w:val="009A3706"/>
    <w:rsid w:val="009B01D1"/>
    <w:rsid w:val="009B04C5"/>
    <w:rsid w:val="009B1A0D"/>
    <w:rsid w:val="009B31FF"/>
    <w:rsid w:val="009B590E"/>
    <w:rsid w:val="009B5B15"/>
    <w:rsid w:val="009C28CE"/>
    <w:rsid w:val="009C550F"/>
    <w:rsid w:val="009D174A"/>
    <w:rsid w:val="009D1EC8"/>
    <w:rsid w:val="009D6C14"/>
    <w:rsid w:val="009D731B"/>
    <w:rsid w:val="009D7CB7"/>
    <w:rsid w:val="009E249A"/>
    <w:rsid w:val="009E292A"/>
    <w:rsid w:val="009E3776"/>
    <w:rsid w:val="009E7F46"/>
    <w:rsid w:val="009F2E6D"/>
    <w:rsid w:val="009F6B7A"/>
    <w:rsid w:val="00A04251"/>
    <w:rsid w:val="00A058F0"/>
    <w:rsid w:val="00A13743"/>
    <w:rsid w:val="00A167C6"/>
    <w:rsid w:val="00A22436"/>
    <w:rsid w:val="00A23ADA"/>
    <w:rsid w:val="00A24874"/>
    <w:rsid w:val="00A27FD7"/>
    <w:rsid w:val="00A31002"/>
    <w:rsid w:val="00A40630"/>
    <w:rsid w:val="00A447DF"/>
    <w:rsid w:val="00A452E4"/>
    <w:rsid w:val="00A45B5E"/>
    <w:rsid w:val="00A56847"/>
    <w:rsid w:val="00A65620"/>
    <w:rsid w:val="00A65A29"/>
    <w:rsid w:val="00A716E7"/>
    <w:rsid w:val="00A73C9E"/>
    <w:rsid w:val="00A76735"/>
    <w:rsid w:val="00A77D80"/>
    <w:rsid w:val="00A81A28"/>
    <w:rsid w:val="00A84B40"/>
    <w:rsid w:val="00A8653B"/>
    <w:rsid w:val="00A874AF"/>
    <w:rsid w:val="00A9044D"/>
    <w:rsid w:val="00A90454"/>
    <w:rsid w:val="00A910BB"/>
    <w:rsid w:val="00A91FB1"/>
    <w:rsid w:val="00A927C7"/>
    <w:rsid w:val="00A9337B"/>
    <w:rsid w:val="00A93E70"/>
    <w:rsid w:val="00A9459E"/>
    <w:rsid w:val="00AA3455"/>
    <w:rsid w:val="00AB0459"/>
    <w:rsid w:val="00AB5327"/>
    <w:rsid w:val="00AB67F3"/>
    <w:rsid w:val="00AC25A1"/>
    <w:rsid w:val="00AC43C6"/>
    <w:rsid w:val="00AC5CC0"/>
    <w:rsid w:val="00AC6C58"/>
    <w:rsid w:val="00AD53CC"/>
    <w:rsid w:val="00AE0552"/>
    <w:rsid w:val="00AE226B"/>
    <w:rsid w:val="00AE35D4"/>
    <w:rsid w:val="00AE4A4F"/>
    <w:rsid w:val="00AE5EE3"/>
    <w:rsid w:val="00AE62CB"/>
    <w:rsid w:val="00B04718"/>
    <w:rsid w:val="00B0484C"/>
    <w:rsid w:val="00B0529C"/>
    <w:rsid w:val="00B12A52"/>
    <w:rsid w:val="00B16AF5"/>
    <w:rsid w:val="00B17EDA"/>
    <w:rsid w:val="00B219C3"/>
    <w:rsid w:val="00B21C2E"/>
    <w:rsid w:val="00B24D1F"/>
    <w:rsid w:val="00B27F97"/>
    <w:rsid w:val="00B31DEA"/>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4D43"/>
    <w:rsid w:val="00B761AF"/>
    <w:rsid w:val="00B902B5"/>
    <w:rsid w:val="00BA43D7"/>
    <w:rsid w:val="00BA5CBF"/>
    <w:rsid w:val="00BA714B"/>
    <w:rsid w:val="00BA7947"/>
    <w:rsid w:val="00BB1592"/>
    <w:rsid w:val="00BB3073"/>
    <w:rsid w:val="00BD06DF"/>
    <w:rsid w:val="00BD2FD6"/>
    <w:rsid w:val="00BD593E"/>
    <w:rsid w:val="00BD7742"/>
    <w:rsid w:val="00BF050B"/>
    <w:rsid w:val="00BF07FE"/>
    <w:rsid w:val="00C006F3"/>
    <w:rsid w:val="00C01AA3"/>
    <w:rsid w:val="00C17EEC"/>
    <w:rsid w:val="00C30E81"/>
    <w:rsid w:val="00C346F8"/>
    <w:rsid w:val="00C3672A"/>
    <w:rsid w:val="00C60A43"/>
    <w:rsid w:val="00C61C60"/>
    <w:rsid w:val="00C62577"/>
    <w:rsid w:val="00C62C8B"/>
    <w:rsid w:val="00C639F3"/>
    <w:rsid w:val="00C64116"/>
    <w:rsid w:val="00C65567"/>
    <w:rsid w:val="00C65849"/>
    <w:rsid w:val="00C6767D"/>
    <w:rsid w:val="00C67C53"/>
    <w:rsid w:val="00C776FF"/>
    <w:rsid w:val="00C94C34"/>
    <w:rsid w:val="00CA1E17"/>
    <w:rsid w:val="00CA6D0A"/>
    <w:rsid w:val="00CB423A"/>
    <w:rsid w:val="00CB4417"/>
    <w:rsid w:val="00CC68C1"/>
    <w:rsid w:val="00CD0399"/>
    <w:rsid w:val="00CD1549"/>
    <w:rsid w:val="00CD3608"/>
    <w:rsid w:val="00CD5240"/>
    <w:rsid w:val="00CD5DDB"/>
    <w:rsid w:val="00CE1D4B"/>
    <w:rsid w:val="00CF046B"/>
    <w:rsid w:val="00CF59C3"/>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FDE"/>
    <w:rsid w:val="00D474D8"/>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189"/>
    <w:rsid w:val="00DB3422"/>
    <w:rsid w:val="00DB519C"/>
    <w:rsid w:val="00DC1529"/>
    <w:rsid w:val="00DC3AC8"/>
    <w:rsid w:val="00DC4A54"/>
    <w:rsid w:val="00DC6C36"/>
    <w:rsid w:val="00DC736E"/>
    <w:rsid w:val="00DD1CDE"/>
    <w:rsid w:val="00DD39E1"/>
    <w:rsid w:val="00DE0DFD"/>
    <w:rsid w:val="00DE4B3D"/>
    <w:rsid w:val="00DF5EDA"/>
    <w:rsid w:val="00E0553E"/>
    <w:rsid w:val="00E1298E"/>
    <w:rsid w:val="00E16A02"/>
    <w:rsid w:val="00E252B6"/>
    <w:rsid w:val="00E2792B"/>
    <w:rsid w:val="00E306B1"/>
    <w:rsid w:val="00E30DFA"/>
    <w:rsid w:val="00E33E3F"/>
    <w:rsid w:val="00E3502C"/>
    <w:rsid w:val="00E35C67"/>
    <w:rsid w:val="00E36456"/>
    <w:rsid w:val="00E50A26"/>
    <w:rsid w:val="00E54BD2"/>
    <w:rsid w:val="00E56268"/>
    <w:rsid w:val="00E67A53"/>
    <w:rsid w:val="00E67AB3"/>
    <w:rsid w:val="00E72B06"/>
    <w:rsid w:val="00E73373"/>
    <w:rsid w:val="00E7356C"/>
    <w:rsid w:val="00E742EC"/>
    <w:rsid w:val="00E74340"/>
    <w:rsid w:val="00E74944"/>
    <w:rsid w:val="00E82FEC"/>
    <w:rsid w:val="00E909A0"/>
    <w:rsid w:val="00E95541"/>
    <w:rsid w:val="00E971E2"/>
    <w:rsid w:val="00EA5334"/>
    <w:rsid w:val="00EA553A"/>
    <w:rsid w:val="00EA56B4"/>
    <w:rsid w:val="00EB1C17"/>
    <w:rsid w:val="00EB735E"/>
    <w:rsid w:val="00EC2C2D"/>
    <w:rsid w:val="00EC54B0"/>
    <w:rsid w:val="00ED11E8"/>
    <w:rsid w:val="00ED3DE3"/>
    <w:rsid w:val="00ED40BC"/>
    <w:rsid w:val="00EE0862"/>
    <w:rsid w:val="00EE3938"/>
    <w:rsid w:val="00EE518E"/>
    <w:rsid w:val="00EF4E6D"/>
    <w:rsid w:val="00F004AB"/>
    <w:rsid w:val="00F038D2"/>
    <w:rsid w:val="00F15976"/>
    <w:rsid w:val="00F27FB7"/>
    <w:rsid w:val="00F33F39"/>
    <w:rsid w:val="00F4008C"/>
    <w:rsid w:val="00F4126F"/>
    <w:rsid w:val="00F41DEC"/>
    <w:rsid w:val="00F426DE"/>
    <w:rsid w:val="00F538AC"/>
    <w:rsid w:val="00F67EBE"/>
    <w:rsid w:val="00F7770B"/>
    <w:rsid w:val="00F827DE"/>
    <w:rsid w:val="00F82EE0"/>
    <w:rsid w:val="00F857B0"/>
    <w:rsid w:val="00F874B3"/>
    <w:rsid w:val="00F94032"/>
    <w:rsid w:val="00F96724"/>
    <w:rsid w:val="00FA63BA"/>
    <w:rsid w:val="00FA7AA9"/>
    <w:rsid w:val="00FB4CD4"/>
    <w:rsid w:val="00FB5B4D"/>
    <w:rsid w:val="00FC6081"/>
    <w:rsid w:val="00FC7ED5"/>
    <w:rsid w:val="00FD071E"/>
    <w:rsid w:val="00FD4444"/>
    <w:rsid w:val="00FD7F80"/>
    <w:rsid w:val="00FE7F28"/>
    <w:rsid w:val="00FF0C7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3728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4311</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4</cp:revision>
  <cp:lastPrinted>2020-08-21T09:25:00Z</cp:lastPrinted>
  <dcterms:created xsi:type="dcterms:W3CDTF">2023-08-23T08:37:00Z</dcterms:created>
  <dcterms:modified xsi:type="dcterms:W3CDTF">2023-08-28T06:38:00Z</dcterms:modified>
</cp:coreProperties>
</file>