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A40C71">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4468AF7" w:rsidR="00587F6A" w:rsidRDefault="00CD647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Kompakte, multifunktionale Logikmodule</w:t>
      </w:r>
    </w:p>
    <w:p w14:paraId="642B2A4B" w14:textId="52A70AAB" w:rsidR="001D7FE1" w:rsidRPr="00D474D8" w:rsidRDefault="00CD647E" w:rsidP="00DC6C36">
      <w:pPr>
        <w:autoSpaceDE w:val="0"/>
        <w:autoSpaceDN w:val="0"/>
        <w:adjustRightInd w:val="0"/>
        <w:ind w:right="-1"/>
        <w:rPr>
          <w:rFonts w:asciiTheme="minorHAnsi" w:hAnsiTheme="minorHAnsi" w:cstheme="minorHAnsi"/>
          <w:sz w:val="18"/>
          <w:szCs w:val="18"/>
        </w:rPr>
        <w:sectPr w:rsidR="001D7FE1" w:rsidRPr="00D474D8" w:rsidSect="00A40C71">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Gerätereihe VL31 von IPF jetzt </w:t>
      </w:r>
      <w:r w:rsidR="005F39EF">
        <w:rPr>
          <w:rFonts w:asciiTheme="minorHAnsi" w:hAnsiTheme="minorHAnsi" w:cstheme="minorHAnsi"/>
          <w:i/>
          <w:iCs/>
          <w:sz w:val="21"/>
          <w:szCs w:val="21"/>
        </w:rPr>
        <w:t xml:space="preserve">auch </w:t>
      </w:r>
      <w:r>
        <w:rPr>
          <w:rFonts w:asciiTheme="minorHAnsi" w:hAnsiTheme="minorHAnsi" w:cstheme="minorHAnsi"/>
          <w:i/>
          <w:iCs/>
          <w:sz w:val="21"/>
          <w:szCs w:val="21"/>
        </w:rPr>
        <w:t>mit IO-Link</w:t>
      </w:r>
    </w:p>
    <w:p w14:paraId="670266A5" w14:textId="77777777" w:rsidR="00587F6A" w:rsidRPr="00D474D8" w:rsidRDefault="00587F6A" w:rsidP="009B590E">
      <w:pPr>
        <w:rPr>
          <w:rFonts w:asciiTheme="minorHAnsi" w:hAnsiTheme="minorHAnsi" w:cstheme="minorHAnsi"/>
          <w:sz w:val="18"/>
          <w:szCs w:val="18"/>
        </w:rPr>
      </w:pPr>
    </w:p>
    <w:p w14:paraId="6D607990" w14:textId="20D09AB5" w:rsidR="00CD647E" w:rsidRDefault="005E118B" w:rsidP="00587F6A">
      <w:pPr>
        <w:rPr>
          <w:rFonts w:asciiTheme="minorHAnsi" w:hAnsiTheme="minorHAnsi" w:cstheme="minorHAnsi"/>
          <w:sz w:val="18"/>
          <w:szCs w:val="18"/>
        </w:rPr>
      </w:pPr>
      <w:r>
        <w:rPr>
          <w:rFonts w:asciiTheme="minorHAnsi" w:hAnsiTheme="minorHAnsi" w:cstheme="minorHAnsi"/>
          <w:sz w:val="18"/>
          <w:szCs w:val="18"/>
        </w:rPr>
        <w:t xml:space="preserve">In den vergangenen Jahren haben Logikverteiler mit M12- und M8-Sensorsteckplätzen an Bedeutung gewonnen und wurden daher von IPF ständig weiterentwickelt. Vor zwei Jahren stellte der Sensorspezialist erstmals Logikverteiler mit M12-Sensorports und IO-Link-Schnittstelle vor. Nun </w:t>
      </w:r>
      <w:r w:rsidR="005F39EF">
        <w:rPr>
          <w:rFonts w:asciiTheme="minorHAnsi" w:hAnsiTheme="minorHAnsi" w:cstheme="minorHAnsi"/>
          <w:sz w:val="18"/>
          <w:szCs w:val="18"/>
        </w:rPr>
        <w:t xml:space="preserve">steht </w:t>
      </w:r>
      <w:r>
        <w:rPr>
          <w:rFonts w:asciiTheme="minorHAnsi" w:hAnsiTheme="minorHAnsi" w:cstheme="minorHAnsi"/>
          <w:sz w:val="18"/>
          <w:szCs w:val="18"/>
        </w:rPr>
        <w:t xml:space="preserve">diese Technologie </w:t>
      </w:r>
      <w:r w:rsidR="005F39EF">
        <w:rPr>
          <w:rFonts w:asciiTheme="minorHAnsi" w:hAnsiTheme="minorHAnsi" w:cstheme="minorHAnsi"/>
          <w:sz w:val="18"/>
          <w:szCs w:val="18"/>
        </w:rPr>
        <w:t xml:space="preserve">auch </w:t>
      </w:r>
      <w:r>
        <w:rPr>
          <w:rFonts w:asciiTheme="minorHAnsi" w:hAnsiTheme="minorHAnsi" w:cstheme="minorHAnsi"/>
          <w:sz w:val="18"/>
          <w:szCs w:val="18"/>
        </w:rPr>
        <w:t xml:space="preserve">bei den </w:t>
      </w:r>
      <w:r w:rsidR="00FF3899">
        <w:rPr>
          <w:rFonts w:asciiTheme="minorHAnsi" w:hAnsiTheme="minorHAnsi" w:cstheme="minorHAnsi"/>
          <w:sz w:val="18"/>
          <w:szCs w:val="18"/>
        </w:rPr>
        <w:t xml:space="preserve">besonders </w:t>
      </w:r>
      <w:r>
        <w:rPr>
          <w:rFonts w:asciiTheme="minorHAnsi" w:hAnsiTheme="minorHAnsi" w:cstheme="minorHAnsi"/>
          <w:sz w:val="18"/>
          <w:szCs w:val="18"/>
        </w:rPr>
        <w:t xml:space="preserve">kompakten Logikmodulen der Reihe </w:t>
      </w:r>
      <w:r w:rsidRPr="005E118B">
        <w:rPr>
          <w:rFonts w:asciiTheme="minorHAnsi" w:hAnsiTheme="minorHAnsi" w:cstheme="minorHAnsi"/>
          <w:b/>
          <w:bCs/>
          <w:sz w:val="18"/>
          <w:szCs w:val="18"/>
        </w:rPr>
        <w:t>VL31</w:t>
      </w:r>
      <w:r>
        <w:rPr>
          <w:rFonts w:asciiTheme="minorHAnsi" w:hAnsiTheme="minorHAnsi" w:cstheme="minorHAnsi"/>
          <w:sz w:val="18"/>
          <w:szCs w:val="18"/>
        </w:rPr>
        <w:t xml:space="preserve"> mit M8-Steckplätzen</w:t>
      </w:r>
      <w:r w:rsidR="005F39EF">
        <w:rPr>
          <w:rFonts w:asciiTheme="minorHAnsi" w:hAnsiTheme="minorHAnsi" w:cstheme="minorHAnsi"/>
          <w:sz w:val="18"/>
          <w:szCs w:val="18"/>
        </w:rPr>
        <w:t xml:space="preserve"> bereit</w:t>
      </w:r>
      <w:r>
        <w:rPr>
          <w:rFonts w:asciiTheme="minorHAnsi" w:hAnsiTheme="minorHAnsi" w:cstheme="minorHAnsi"/>
          <w:sz w:val="18"/>
          <w:szCs w:val="18"/>
        </w:rPr>
        <w:t>.</w:t>
      </w:r>
    </w:p>
    <w:p w14:paraId="7B2E8685" w14:textId="77777777" w:rsidR="005E118B" w:rsidRDefault="005E118B" w:rsidP="00587F6A">
      <w:pPr>
        <w:rPr>
          <w:rFonts w:asciiTheme="minorHAnsi" w:hAnsiTheme="minorHAnsi" w:cstheme="minorHAnsi"/>
          <w:sz w:val="18"/>
          <w:szCs w:val="18"/>
        </w:rPr>
      </w:pPr>
    </w:p>
    <w:p w14:paraId="4096BA3F" w14:textId="09DDC602" w:rsidR="002F1B33" w:rsidRDefault="00FF3899" w:rsidP="00587F6A">
      <w:pPr>
        <w:rPr>
          <w:rFonts w:asciiTheme="minorHAnsi" w:hAnsiTheme="minorHAnsi" w:cstheme="minorHAnsi"/>
          <w:sz w:val="18"/>
          <w:szCs w:val="18"/>
        </w:rPr>
      </w:pPr>
      <w:r>
        <w:rPr>
          <w:rFonts w:asciiTheme="minorHAnsi" w:hAnsiTheme="minorHAnsi" w:cstheme="minorHAnsi"/>
          <w:sz w:val="18"/>
          <w:szCs w:val="18"/>
        </w:rPr>
        <w:t>Die neuen Lösungen werden in zwei Versionen angeboten: mit vier oder acht dreipoligen M8-Sensorsteckplätzen (</w:t>
      </w:r>
      <w:r w:rsidRPr="00FF3899">
        <w:rPr>
          <w:rFonts w:asciiTheme="minorHAnsi" w:hAnsiTheme="minorHAnsi" w:cstheme="minorHAnsi"/>
          <w:b/>
          <w:bCs/>
          <w:sz w:val="18"/>
          <w:szCs w:val="18"/>
        </w:rPr>
        <w:t>VL310304</w:t>
      </w:r>
      <w:r>
        <w:rPr>
          <w:rFonts w:asciiTheme="minorHAnsi" w:hAnsiTheme="minorHAnsi" w:cstheme="minorHAnsi"/>
          <w:sz w:val="18"/>
          <w:szCs w:val="18"/>
        </w:rPr>
        <w:t xml:space="preserve"> und </w:t>
      </w:r>
      <w:r w:rsidRPr="00FF3899">
        <w:rPr>
          <w:rFonts w:asciiTheme="minorHAnsi" w:hAnsiTheme="minorHAnsi" w:cstheme="minorHAnsi"/>
          <w:b/>
          <w:bCs/>
          <w:sz w:val="18"/>
          <w:szCs w:val="18"/>
        </w:rPr>
        <w:t>VL310308</w:t>
      </w:r>
      <w:r>
        <w:rPr>
          <w:rFonts w:asciiTheme="minorHAnsi" w:hAnsiTheme="minorHAnsi" w:cstheme="minorHAnsi"/>
          <w:sz w:val="18"/>
          <w:szCs w:val="18"/>
        </w:rPr>
        <w:t xml:space="preserve">). Ein </w:t>
      </w:r>
      <w:r w:rsidR="005F39EF">
        <w:rPr>
          <w:rFonts w:asciiTheme="minorHAnsi" w:hAnsiTheme="minorHAnsi" w:cstheme="minorHAnsi"/>
          <w:sz w:val="18"/>
          <w:szCs w:val="18"/>
        </w:rPr>
        <w:t xml:space="preserve">weiterer </w:t>
      </w:r>
      <w:r>
        <w:rPr>
          <w:rFonts w:asciiTheme="minorHAnsi" w:hAnsiTheme="minorHAnsi" w:cstheme="minorHAnsi"/>
          <w:sz w:val="18"/>
          <w:szCs w:val="18"/>
        </w:rPr>
        <w:t xml:space="preserve">fünfpoliger M12-Stecker dient für den Anschluss der </w:t>
      </w:r>
      <w:r w:rsidR="002851BA">
        <w:rPr>
          <w:rFonts w:asciiTheme="minorHAnsi" w:hAnsiTheme="minorHAnsi" w:cstheme="minorHAnsi"/>
          <w:sz w:val="18"/>
          <w:szCs w:val="18"/>
        </w:rPr>
        <w:t>Verbindungsl</w:t>
      </w:r>
      <w:r>
        <w:rPr>
          <w:rFonts w:asciiTheme="minorHAnsi" w:hAnsiTheme="minorHAnsi" w:cstheme="minorHAnsi"/>
          <w:sz w:val="18"/>
          <w:szCs w:val="18"/>
        </w:rPr>
        <w:t xml:space="preserve">eitung zu einer Steuerung (SPS). </w:t>
      </w:r>
    </w:p>
    <w:p w14:paraId="74B8631D" w14:textId="2EA9BF2E" w:rsidR="002F1B33" w:rsidRDefault="002F1B33" w:rsidP="00587F6A">
      <w:pPr>
        <w:rPr>
          <w:rFonts w:asciiTheme="minorHAnsi" w:hAnsiTheme="minorHAnsi" w:cstheme="minorHAnsi"/>
          <w:sz w:val="18"/>
          <w:szCs w:val="18"/>
        </w:rPr>
      </w:pPr>
      <w:r>
        <w:rPr>
          <w:rFonts w:asciiTheme="minorHAnsi" w:hAnsiTheme="minorHAnsi" w:cstheme="minorHAnsi"/>
          <w:sz w:val="18"/>
          <w:szCs w:val="18"/>
        </w:rPr>
        <w:t>D</w:t>
      </w:r>
      <w:r w:rsidR="00FF3899">
        <w:rPr>
          <w:rFonts w:asciiTheme="minorHAnsi" w:hAnsiTheme="minorHAnsi" w:cstheme="minorHAnsi"/>
          <w:sz w:val="18"/>
          <w:szCs w:val="18"/>
        </w:rPr>
        <w:t>ank IO-Link können die neuen Logikmodule</w:t>
      </w:r>
      <w:r w:rsidR="00FF4380">
        <w:rPr>
          <w:rFonts w:asciiTheme="minorHAnsi" w:hAnsiTheme="minorHAnsi" w:cstheme="minorHAnsi"/>
          <w:sz w:val="18"/>
          <w:szCs w:val="18"/>
        </w:rPr>
        <w:t xml:space="preserve"> u.a. </w:t>
      </w:r>
      <w:r w:rsidR="00FF3899">
        <w:rPr>
          <w:rFonts w:asciiTheme="minorHAnsi" w:hAnsiTheme="minorHAnsi" w:cstheme="minorHAnsi"/>
          <w:sz w:val="18"/>
          <w:szCs w:val="18"/>
        </w:rPr>
        <w:t xml:space="preserve">flexibel für die UND- bzw. ODER-Verknüpfung </w:t>
      </w:r>
      <w:r w:rsidR="0019009E">
        <w:rPr>
          <w:rFonts w:asciiTheme="minorHAnsi" w:hAnsiTheme="minorHAnsi" w:cstheme="minorHAnsi"/>
          <w:sz w:val="18"/>
          <w:szCs w:val="18"/>
        </w:rPr>
        <w:t xml:space="preserve">eingesetzt werden, wodurch sich die Variantenvielfalt an </w:t>
      </w:r>
      <w:r w:rsidR="005F39EF">
        <w:rPr>
          <w:rFonts w:asciiTheme="minorHAnsi" w:hAnsiTheme="minorHAnsi" w:cstheme="minorHAnsi"/>
          <w:sz w:val="18"/>
          <w:szCs w:val="18"/>
        </w:rPr>
        <w:t xml:space="preserve">Verteilern </w:t>
      </w:r>
      <w:r w:rsidR="0019009E">
        <w:rPr>
          <w:rFonts w:asciiTheme="minorHAnsi" w:hAnsiTheme="minorHAnsi" w:cstheme="minorHAnsi"/>
          <w:sz w:val="18"/>
          <w:szCs w:val="18"/>
        </w:rPr>
        <w:t xml:space="preserve">für die Verknüpfung von digitalen </w:t>
      </w:r>
      <w:r w:rsidR="00FF3899">
        <w:rPr>
          <w:rFonts w:asciiTheme="minorHAnsi" w:hAnsiTheme="minorHAnsi" w:cstheme="minorHAnsi"/>
          <w:sz w:val="18"/>
          <w:szCs w:val="18"/>
        </w:rPr>
        <w:t xml:space="preserve">Sensorsignalen </w:t>
      </w:r>
      <w:r w:rsidR="0019009E">
        <w:rPr>
          <w:rFonts w:asciiTheme="minorHAnsi" w:hAnsiTheme="minorHAnsi" w:cstheme="minorHAnsi"/>
          <w:sz w:val="18"/>
          <w:szCs w:val="18"/>
        </w:rPr>
        <w:t xml:space="preserve">im Feld </w:t>
      </w:r>
      <w:r>
        <w:rPr>
          <w:rFonts w:asciiTheme="minorHAnsi" w:hAnsiTheme="minorHAnsi" w:cstheme="minorHAnsi"/>
          <w:sz w:val="18"/>
          <w:szCs w:val="18"/>
        </w:rPr>
        <w:t xml:space="preserve">deutlich </w:t>
      </w:r>
      <w:r w:rsidR="0019009E">
        <w:rPr>
          <w:rFonts w:asciiTheme="minorHAnsi" w:hAnsiTheme="minorHAnsi" w:cstheme="minorHAnsi"/>
          <w:sz w:val="18"/>
          <w:szCs w:val="18"/>
        </w:rPr>
        <w:t xml:space="preserve">reduziert. </w:t>
      </w:r>
    </w:p>
    <w:p w14:paraId="25FB5C11" w14:textId="77777777" w:rsidR="002F1B33" w:rsidRDefault="002F1B33" w:rsidP="00587F6A">
      <w:pPr>
        <w:rPr>
          <w:rFonts w:asciiTheme="minorHAnsi" w:hAnsiTheme="minorHAnsi" w:cstheme="minorHAnsi"/>
          <w:sz w:val="18"/>
          <w:szCs w:val="18"/>
        </w:rPr>
      </w:pPr>
    </w:p>
    <w:p w14:paraId="5343B0C9" w14:textId="2B0BF518" w:rsidR="002F1B33" w:rsidRDefault="0032429D" w:rsidP="00587F6A">
      <w:pPr>
        <w:rPr>
          <w:rFonts w:asciiTheme="minorHAnsi" w:hAnsiTheme="minorHAnsi" w:cstheme="minorHAnsi"/>
          <w:sz w:val="18"/>
          <w:szCs w:val="18"/>
        </w:rPr>
      </w:pPr>
      <w:r>
        <w:rPr>
          <w:rFonts w:asciiTheme="minorHAnsi" w:hAnsiTheme="minorHAnsi" w:cstheme="minorHAnsi"/>
          <w:sz w:val="18"/>
          <w:szCs w:val="18"/>
        </w:rPr>
        <w:t>Die Module besitzen zwei digitale Schaltausgänge</w:t>
      </w:r>
      <w:r w:rsidR="001B222C">
        <w:rPr>
          <w:rFonts w:asciiTheme="minorHAnsi" w:hAnsiTheme="minorHAnsi" w:cstheme="minorHAnsi"/>
          <w:sz w:val="18"/>
          <w:szCs w:val="18"/>
        </w:rPr>
        <w:t>, die an zwei PINs des M12-Steckers angeschlossen sind</w:t>
      </w:r>
      <w:r>
        <w:rPr>
          <w:rFonts w:asciiTheme="minorHAnsi" w:hAnsiTheme="minorHAnsi" w:cstheme="minorHAnsi"/>
          <w:sz w:val="18"/>
          <w:szCs w:val="18"/>
        </w:rPr>
        <w:t xml:space="preserve">. </w:t>
      </w:r>
      <w:r w:rsidR="002F1B33">
        <w:rPr>
          <w:rFonts w:asciiTheme="minorHAnsi" w:hAnsiTheme="minorHAnsi" w:cstheme="minorHAnsi"/>
          <w:sz w:val="18"/>
          <w:szCs w:val="18"/>
        </w:rPr>
        <w:t>Ab Werk</w:t>
      </w:r>
      <w:r w:rsidR="0019009E">
        <w:rPr>
          <w:rFonts w:asciiTheme="minorHAnsi" w:hAnsiTheme="minorHAnsi" w:cstheme="minorHAnsi"/>
          <w:sz w:val="18"/>
          <w:szCs w:val="18"/>
        </w:rPr>
        <w:t xml:space="preserve"> </w:t>
      </w:r>
      <w:r>
        <w:rPr>
          <w:rFonts w:asciiTheme="minorHAnsi" w:hAnsiTheme="minorHAnsi" w:cstheme="minorHAnsi"/>
          <w:sz w:val="18"/>
          <w:szCs w:val="18"/>
        </w:rPr>
        <w:t xml:space="preserve">ist einem Ausgang </w:t>
      </w:r>
      <w:r w:rsidR="0019009E">
        <w:rPr>
          <w:rFonts w:asciiTheme="minorHAnsi" w:hAnsiTheme="minorHAnsi" w:cstheme="minorHAnsi"/>
          <w:sz w:val="18"/>
          <w:szCs w:val="18"/>
        </w:rPr>
        <w:t xml:space="preserve">die UND-Verknüpfung </w:t>
      </w:r>
      <w:r w:rsidR="00001CF6">
        <w:rPr>
          <w:rFonts w:asciiTheme="minorHAnsi" w:hAnsiTheme="minorHAnsi" w:cstheme="minorHAnsi"/>
          <w:sz w:val="18"/>
          <w:szCs w:val="18"/>
        </w:rPr>
        <w:t xml:space="preserve">und </w:t>
      </w:r>
      <w:r>
        <w:rPr>
          <w:rFonts w:asciiTheme="minorHAnsi" w:hAnsiTheme="minorHAnsi" w:cstheme="minorHAnsi"/>
          <w:sz w:val="18"/>
          <w:szCs w:val="18"/>
        </w:rPr>
        <w:t xml:space="preserve">dem Zweiten </w:t>
      </w:r>
      <w:r w:rsidR="00001CF6">
        <w:rPr>
          <w:rFonts w:asciiTheme="minorHAnsi" w:hAnsiTheme="minorHAnsi" w:cstheme="minorHAnsi"/>
          <w:sz w:val="18"/>
          <w:szCs w:val="18"/>
        </w:rPr>
        <w:t xml:space="preserve">die ODER-Verknüpfung </w:t>
      </w:r>
      <w:r w:rsidR="0019009E">
        <w:rPr>
          <w:rFonts w:asciiTheme="minorHAnsi" w:hAnsiTheme="minorHAnsi" w:cstheme="minorHAnsi"/>
          <w:sz w:val="18"/>
          <w:szCs w:val="18"/>
        </w:rPr>
        <w:t>aller Eing</w:t>
      </w:r>
      <w:r>
        <w:rPr>
          <w:rFonts w:asciiTheme="minorHAnsi" w:hAnsiTheme="minorHAnsi" w:cstheme="minorHAnsi"/>
          <w:sz w:val="18"/>
          <w:szCs w:val="18"/>
        </w:rPr>
        <w:t>angssignale zugeordnet</w:t>
      </w:r>
      <w:r w:rsidR="00347DAD">
        <w:rPr>
          <w:rFonts w:asciiTheme="minorHAnsi" w:hAnsiTheme="minorHAnsi" w:cstheme="minorHAnsi"/>
          <w:sz w:val="18"/>
          <w:szCs w:val="18"/>
        </w:rPr>
        <w:t>.</w:t>
      </w:r>
      <w:r w:rsidR="008F2E97">
        <w:rPr>
          <w:rFonts w:asciiTheme="minorHAnsi" w:hAnsiTheme="minorHAnsi" w:cstheme="minorHAnsi"/>
          <w:sz w:val="18"/>
          <w:szCs w:val="18"/>
        </w:rPr>
        <w:t xml:space="preserve"> </w:t>
      </w:r>
      <w:r w:rsidR="0019009E">
        <w:rPr>
          <w:rFonts w:asciiTheme="minorHAnsi" w:hAnsiTheme="minorHAnsi" w:cstheme="minorHAnsi"/>
          <w:sz w:val="18"/>
          <w:szCs w:val="18"/>
        </w:rPr>
        <w:t>Mithilfe eine</w:t>
      </w:r>
      <w:r w:rsidR="002F1B33">
        <w:rPr>
          <w:rFonts w:asciiTheme="minorHAnsi" w:hAnsiTheme="minorHAnsi" w:cstheme="minorHAnsi"/>
          <w:sz w:val="18"/>
          <w:szCs w:val="18"/>
        </w:rPr>
        <w:t>s</w:t>
      </w:r>
      <w:r w:rsidR="0019009E">
        <w:rPr>
          <w:rFonts w:asciiTheme="minorHAnsi" w:hAnsiTheme="minorHAnsi" w:cstheme="minorHAnsi"/>
          <w:sz w:val="18"/>
          <w:szCs w:val="18"/>
        </w:rPr>
        <w:t xml:space="preserve"> IO-Link-Masters (</w:t>
      </w:r>
      <w:r w:rsidR="0019009E" w:rsidRPr="0019009E">
        <w:rPr>
          <w:rFonts w:asciiTheme="minorHAnsi" w:hAnsiTheme="minorHAnsi" w:cstheme="minorHAnsi"/>
          <w:sz w:val="18"/>
          <w:szCs w:val="18"/>
        </w:rPr>
        <w:t>z.</w:t>
      </w:r>
      <w:r w:rsidR="006315B9">
        <w:rPr>
          <w:rFonts w:asciiTheme="minorHAnsi" w:hAnsiTheme="minorHAnsi" w:cstheme="minorHAnsi"/>
          <w:sz w:val="18"/>
          <w:szCs w:val="18"/>
        </w:rPr>
        <w:t xml:space="preserve"> </w:t>
      </w:r>
      <w:r w:rsidR="0019009E" w:rsidRPr="0019009E">
        <w:rPr>
          <w:rFonts w:asciiTheme="minorHAnsi" w:hAnsiTheme="minorHAnsi" w:cstheme="minorHAnsi"/>
          <w:sz w:val="18"/>
          <w:szCs w:val="18"/>
        </w:rPr>
        <w:t xml:space="preserve">B. </w:t>
      </w:r>
      <w:r w:rsidR="0019009E" w:rsidRPr="002F1B33">
        <w:rPr>
          <w:rFonts w:asciiTheme="minorHAnsi" w:hAnsiTheme="minorHAnsi" w:cstheme="minorHAnsi"/>
          <w:b/>
          <w:bCs/>
          <w:sz w:val="18"/>
          <w:szCs w:val="18"/>
        </w:rPr>
        <w:t>VY000005</w:t>
      </w:r>
      <w:r w:rsidR="0019009E" w:rsidRPr="0019009E">
        <w:rPr>
          <w:rFonts w:asciiTheme="minorHAnsi" w:hAnsiTheme="minorHAnsi" w:cstheme="minorHAnsi"/>
          <w:sz w:val="18"/>
          <w:szCs w:val="18"/>
        </w:rPr>
        <w:t>)</w:t>
      </w:r>
      <w:r w:rsidR="0019009E">
        <w:rPr>
          <w:rFonts w:asciiTheme="minorHAnsi" w:hAnsiTheme="minorHAnsi" w:cstheme="minorHAnsi"/>
          <w:sz w:val="18"/>
          <w:szCs w:val="18"/>
        </w:rPr>
        <w:t xml:space="preserve"> lassen sich beide Schaltausgänge </w:t>
      </w:r>
      <w:r w:rsidR="008F2E97">
        <w:rPr>
          <w:rFonts w:asciiTheme="minorHAnsi" w:hAnsiTheme="minorHAnsi" w:cstheme="minorHAnsi"/>
          <w:sz w:val="18"/>
          <w:szCs w:val="18"/>
        </w:rPr>
        <w:t xml:space="preserve">jedoch </w:t>
      </w:r>
      <w:r w:rsidR="0019009E">
        <w:rPr>
          <w:rFonts w:asciiTheme="minorHAnsi" w:hAnsiTheme="minorHAnsi" w:cstheme="minorHAnsi"/>
          <w:sz w:val="18"/>
          <w:szCs w:val="18"/>
        </w:rPr>
        <w:t xml:space="preserve">beliebig einstellen. </w:t>
      </w:r>
      <w:r w:rsidR="001B222C">
        <w:rPr>
          <w:rFonts w:asciiTheme="minorHAnsi" w:hAnsiTheme="minorHAnsi" w:cstheme="minorHAnsi"/>
          <w:sz w:val="18"/>
          <w:szCs w:val="18"/>
        </w:rPr>
        <w:t>Neben der Auswahl der Schaltfunktion Schließer (Werkseinstellung) oder Öffner, kann auch das Schaltverhalten zwischen positiv schaltend / PNP (Werkseinstellung) oder negativ schaltend / NPN eingeste</w:t>
      </w:r>
      <w:r w:rsidR="00347DAD">
        <w:rPr>
          <w:rFonts w:asciiTheme="minorHAnsi" w:hAnsiTheme="minorHAnsi" w:cstheme="minorHAnsi"/>
          <w:sz w:val="18"/>
          <w:szCs w:val="18"/>
        </w:rPr>
        <w:t>l</w:t>
      </w:r>
      <w:r w:rsidR="001B222C">
        <w:rPr>
          <w:rFonts w:asciiTheme="minorHAnsi" w:hAnsiTheme="minorHAnsi" w:cstheme="minorHAnsi"/>
          <w:sz w:val="18"/>
          <w:szCs w:val="18"/>
        </w:rPr>
        <w:t xml:space="preserve">lt werden. Des Weiteren </w:t>
      </w:r>
      <w:r w:rsidR="005C7FCD">
        <w:rPr>
          <w:rFonts w:asciiTheme="minorHAnsi" w:hAnsiTheme="minorHAnsi" w:cstheme="minorHAnsi"/>
          <w:sz w:val="18"/>
          <w:szCs w:val="18"/>
        </w:rPr>
        <w:t xml:space="preserve">können z. B. die Verknüpfungslogiken der Steckplätze flexibel gewählt oder nicht benötigte Sensoreingänge </w:t>
      </w:r>
      <w:r w:rsidR="0019009E">
        <w:rPr>
          <w:rFonts w:asciiTheme="minorHAnsi" w:hAnsiTheme="minorHAnsi" w:cstheme="minorHAnsi"/>
          <w:sz w:val="18"/>
          <w:szCs w:val="18"/>
        </w:rPr>
        <w:t>deaktiviert</w:t>
      </w:r>
      <w:r w:rsidR="005C7FCD">
        <w:rPr>
          <w:rFonts w:asciiTheme="minorHAnsi" w:hAnsiTheme="minorHAnsi" w:cstheme="minorHAnsi"/>
          <w:sz w:val="18"/>
          <w:szCs w:val="18"/>
        </w:rPr>
        <w:t xml:space="preserve"> werden. Darüber hinaus </w:t>
      </w:r>
      <w:r w:rsidR="002F1B33">
        <w:rPr>
          <w:rFonts w:asciiTheme="minorHAnsi" w:hAnsiTheme="minorHAnsi" w:cstheme="minorHAnsi"/>
          <w:sz w:val="18"/>
          <w:szCs w:val="18"/>
        </w:rPr>
        <w:t xml:space="preserve">besteht die Möglichkeit, mit einer </w:t>
      </w:r>
      <w:r w:rsidR="005C7FCD">
        <w:rPr>
          <w:rFonts w:asciiTheme="minorHAnsi" w:hAnsiTheme="minorHAnsi" w:cstheme="minorHAnsi"/>
          <w:sz w:val="18"/>
          <w:szCs w:val="18"/>
        </w:rPr>
        <w:t xml:space="preserve">virtuellen </w:t>
      </w:r>
      <w:r w:rsidR="002F1B33">
        <w:rPr>
          <w:rFonts w:asciiTheme="minorHAnsi" w:hAnsiTheme="minorHAnsi" w:cstheme="minorHAnsi"/>
          <w:sz w:val="18"/>
          <w:szCs w:val="18"/>
        </w:rPr>
        <w:t xml:space="preserve">Gruppenlogik zu </w:t>
      </w:r>
      <w:r w:rsidR="005C7FCD">
        <w:rPr>
          <w:rFonts w:asciiTheme="minorHAnsi" w:hAnsiTheme="minorHAnsi" w:cstheme="minorHAnsi"/>
          <w:sz w:val="18"/>
          <w:szCs w:val="18"/>
        </w:rPr>
        <w:t>arbeiten.</w:t>
      </w:r>
    </w:p>
    <w:p w14:paraId="05A8FAD6" w14:textId="77777777" w:rsidR="002F1B33" w:rsidRDefault="002F1B33" w:rsidP="00587F6A">
      <w:pPr>
        <w:rPr>
          <w:rFonts w:asciiTheme="minorHAnsi" w:hAnsiTheme="minorHAnsi" w:cstheme="minorHAnsi"/>
          <w:sz w:val="18"/>
          <w:szCs w:val="18"/>
        </w:rPr>
      </w:pPr>
    </w:p>
    <w:p w14:paraId="3AA75F64" w14:textId="77777777" w:rsidR="005F39EF" w:rsidRDefault="002F1B33" w:rsidP="00587F6A">
      <w:pPr>
        <w:rPr>
          <w:rFonts w:asciiTheme="minorHAnsi" w:hAnsiTheme="minorHAnsi" w:cstheme="minorHAnsi"/>
          <w:sz w:val="18"/>
          <w:szCs w:val="18"/>
        </w:rPr>
      </w:pPr>
      <w:r>
        <w:rPr>
          <w:rFonts w:asciiTheme="minorHAnsi" w:hAnsiTheme="minorHAnsi" w:cstheme="minorHAnsi"/>
          <w:sz w:val="18"/>
          <w:szCs w:val="18"/>
        </w:rPr>
        <w:t xml:space="preserve">Zu den bekannten UND- bzw. ODER-Logiken steht mit UND-SW noch eine dritte Verknüpfungsoption zur Verfügung, die zusätzlich die Signalwechsel jedes Eingangs überwacht, sodass frühzeitig Fehlfunktionen oder Materialverklemmungen </w:t>
      </w:r>
      <w:r w:rsidR="005F39EF">
        <w:rPr>
          <w:rFonts w:asciiTheme="minorHAnsi" w:hAnsiTheme="minorHAnsi" w:cstheme="minorHAnsi"/>
          <w:sz w:val="18"/>
          <w:szCs w:val="18"/>
        </w:rPr>
        <w:t xml:space="preserve">erkannt werden. </w:t>
      </w:r>
    </w:p>
    <w:p w14:paraId="64117B28" w14:textId="77777777" w:rsidR="00514A0E" w:rsidRDefault="00514A0E" w:rsidP="00587F6A">
      <w:pPr>
        <w:rPr>
          <w:rFonts w:asciiTheme="minorHAnsi" w:hAnsiTheme="minorHAnsi" w:cstheme="minorHAnsi"/>
          <w:sz w:val="18"/>
          <w:szCs w:val="18"/>
        </w:rPr>
      </w:pPr>
    </w:p>
    <w:p w14:paraId="380EC1FB" w14:textId="1F486E8B" w:rsidR="00514A0E" w:rsidRDefault="00514A0E" w:rsidP="00587F6A">
      <w:pPr>
        <w:rPr>
          <w:rFonts w:asciiTheme="minorHAnsi" w:hAnsiTheme="minorHAnsi" w:cstheme="minorHAnsi"/>
          <w:sz w:val="18"/>
          <w:szCs w:val="18"/>
        </w:rPr>
      </w:pPr>
      <w:r w:rsidRPr="007272AB">
        <w:rPr>
          <w:rFonts w:asciiTheme="minorHAnsi" w:hAnsiTheme="minorHAnsi" w:cstheme="minorHAnsi"/>
          <w:sz w:val="18"/>
          <w:szCs w:val="18"/>
        </w:rPr>
        <w:t xml:space="preserve">Die neuen Logikmodule der Reihe </w:t>
      </w:r>
      <w:r w:rsidRPr="007272AB">
        <w:rPr>
          <w:rFonts w:asciiTheme="minorHAnsi" w:hAnsiTheme="minorHAnsi" w:cstheme="minorHAnsi"/>
          <w:b/>
          <w:bCs/>
          <w:sz w:val="18"/>
          <w:szCs w:val="18"/>
        </w:rPr>
        <w:t>VL31</w:t>
      </w:r>
      <w:r w:rsidRPr="007272AB">
        <w:rPr>
          <w:rFonts w:asciiTheme="minorHAnsi" w:hAnsiTheme="minorHAnsi" w:cstheme="minorHAnsi"/>
          <w:sz w:val="18"/>
          <w:szCs w:val="18"/>
        </w:rPr>
        <w:t xml:space="preserve"> verfügen außerdem über eine sogenannte </w:t>
      </w:r>
      <w:proofErr w:type="spellStart"/>
      <w:r w:rsidRPr="007272AB">
        <w:rPr>
          <w:rFonts w:asciiTheme="minorHAnsi" w:hAnsiTheme="minorHAnsi" w:cstheme="minorHAnsi"/>
          <w:sz w:val="18"/>
          <w:szCs w:val="18"/>
        </w:rPr>
        <w:t>Entprellfunktion</w:t>
      </w:r>
      <w:proofErr w:type="spellEnd"/>
      <w:r w:rsidRPr="007272AB">
        <w:rPr>
          <w:rFonts w:asciiTheme="minorHAnsi" w:hAnsiTheme="minorHAnsi" w:cstheme="minorHAnsi"/>
          <w:sz w:val="18"/>
          <w:szCs w:val="18"/>
        </w:rPr>
        <w:t xml:space="preserve">, um ein Signal auch über einen mechanischen Kontakt führen zu können. Soll z. B. das Signal eines mechanischen Endschalters, </w:t>
      </w:r>
      <w:proofErr w:type="spellStart"/>
      <w:r w:rsidRPr="007272AB">
        <w:rPr>
          <w:rFonts w:asciiTheme="minorHAnsi" w:hAnsiTheme="minorHAnsi" w:cstheme="minorHAnsi"/>
          <w:sz w:val="18"/>
          <w:szCs w:val="18"/>
        </w:rPr>
        <w:t>Stößelschalters</w:t>
      </w:r>
      <w:proofErr w:type="spellEnd"/>
      <w:r w:rsidRPr="007272AB">
        <w:rPr>
          <w:rFonts w:asciiTheme="minorHAnsi" w:hAnsiTheme="minorHAnsi" w:cstheme="minorHAnsi"/>
          <w:sz w:val="18"/>
          <w:szCs w:val="18"/>
        </w:rPr>
        <w:t xml:space="preserve"> oder Rollenendschalters auf einen Eingang des Logikmoduls eingekoppelt werden, verhindert diese Funktion die </w:t>
      </w:r>
      <w:r w:rsidR="0090192A">
        <w:rPr>
          <w:rFonts w:asciiTheme="minorHAnsi" w:hAnsiTheme="minorHAnsi" w:cstheme="minorHAnsi"/>
          <w:sz w:val="18"/>
          <w:szCs w:val="18"/>
        </w:rPr>
        <w:t>Auswertung</w:t>
      </w:r>
      <w:r w:rsidR="0090192A" w:rsidRPr="007272AB">
        <w:rPr>
          <w:rFonts w:asciiTheme="minorHAnsi" w:hAnsiTheme="minorHAnsi" w:cstheme="minorHAnsi"/>
          <w:sz w:val="18"/>
          <w:szCs w:val="18"/>
        </w:rPr>
        <w:t xml:space="preserve"> </w:t>
      </w:r>
      <w:r w:rsidRPr="007272AB">
        <w:rPr>
          <w:rFonts w:asciiTheme="minorHAnsi" w:hAnsiTheme="minorHAnsi" w:cstheme="minorHAnsi"/>
          <w:sz w:val="18"/>
          <w:szCs w:val="18"/>
        </w:rPr>
        <w:t>mehrerer Schaltsignale aufgrund eines Kontaktprellens</w:t>
      </w:r>
      <w:r w:rsidR="00D50FD1" w:rsidRPr="007272AB">
        <w:rPr>
          <w:rFonts w:asciiTheme="minorHAnsi" w:hAnsiTheme="minorHAnsi" w:cstheme="minorHAnsi"/>
          <w:sz w:val="18"/>
          <w:szCs w:val="18"/>
        </w:rPr>
        <w:t xml:space="preserve"> des </w:t>
      </w:r>
      <w:r w:rsidRPr="007272AB">
        <w:rPr>
          <w:rFonts w:asciiTheme="minorHAnsi" w:hAnsiTheme="minorHAnsi" w:cstheme="minorHAnsi"/>
          <w:sz w:val="18"/>
          <w:szCs w:val="18"/>
        </w:rPr>
        <w:t>Schalters.</w:t>
      </w:r>
      <w:r>
        <w:rPr>
          <w:rFonts w:asciiTheme="minorHAnsi" w:hAnsiTheme="minorHAnsi" w:cstheme="minorHAnsi"/>
          <w:sz w:val="18"/>
          <w:szCs w:val="18"/>
        </w:rPr>
        <w:t xml:space="preserve"> </w:t>
      </w:r>
    </w:p>
    <w:p w14:paraId="12250257" w14:textId="77777777" w:rsidR="005E118B" w:rsidRDefault="005E118B" w:rsidP="00587F6A">
      <w:pPr>
        <w:rPr>
          <w:rFonts w:asciiTheme="minorHAnsi" w:hAnsiTheme="minorHAnsi" w:cstheme="minorHAnsi"/>
          <w:sz w:val="18"/>
          <w:szCs w:val="18"/>
        </w:rPr>
      </w:pPr>
    </w:p>
    <w:p w14:paraId="4B3294DE" w14:textId="7A2B7713" w:rsidR="00AD0AD1" w:rsidRDefault="006D5C99"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083FE26" wp14:editId="47CC0394">
            <wp:extent cx="5026132" cy="2912743"/>
            <wp:effectExtent l="12700" t="12700" r="15875" b="8890"/>
            <wp:docPr id="1028424059" name="Grafik 1" descr="Ein Bild, das Elektronik, Schal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424059" name="Grafik 1" descr="Ein Bild, das Elektronik, Schaltung enthält.&#10;&#10;Automatisch generierte Beschreibung"/>
                    <pic:cNvPicPr/>
                  </pic:nvPicPr>
                  <pic:blipFill>
                    <a:blip r:embed="rId13"/>
                    <a:stretch>
                      <a:fillRect/>
                    </a:stretch>
                  </pic:blipFill>
                  <pic:spPr>
                    <a:xfrm>
                      <a:off x="0" y="0"/>
                      <a:ext cx="5044869" cy="2923601"/>
                    </a:xfrm>
                    <a:prstGeom prst="rect">
                      <a:avLst/>
                    </a:prstGeom>
                    <a:ln w="3175">
                      <a:solidFill>
                        <a:schemeClr val="tx1"/>
                      </a:solidFill>
                    </a:ln>
                  </pic:spPr>
                </pic:pic>
              </a:graphicData>
            </a:graphic>
          </wp:inline>
        </w:drawing>
      </w:r>
    </w:p>
    <w:p w14:paraId="607F07B7" w14:textId="77777777" w:rsidR="00E74944" w:rsidRDefault="00E74944" w:rsidP="00587F6A">
      <w:pPr>
        <w:rPr>
          <w:rFonts w:asciiTheme="minorHAnsi" w:hAnsiTheme="minorHAnsi" w:cstheme="minorHAnsi"/>
          <w:sz w:val="18"/>
          <w:szCs w:val="18"/>
        </w:rPr>
      </w:pPr>
    </w:p>
    <w:p w14:paraId="1BCE0EDD" w14:textId="30B3F0DF" w:rsidR="00E2792B" w:rsidRPr="00001CF6"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4C5EA2">
        <w:rPr>
          <w:rFonts w:asciiTheme="minorHAnsi" w:hAnsiTheme="minorHAnsi" w:cstheme="minorHAnsi"/>
          <w:sz w:val="18"/>
          <w:szCs w:val="18"/>
        </w:rPr>
        <w:t xml:space="preserve">Platzsparend, hochflexibel und robust: </w:t>
      </w:r>
      <w:r w:rsidR="00876199">
        <w:rPr>
          <w:rFonts w:asciiTheme="minorHAnsi" w:hAnsiTheme="minorHAnsi" w:cstheme="minorHAnsi"/>
          <w:sz w:val="18"/>
          <w:szCs w:val="18"/>
        </w:rPr>
        <w:t>Die neuen</w:t>
      </w:r>
      <w:r w:rsidR="004C5EA2">
        <w:rPr>
          <w:rFonts w:asciiTheme="minorHAnsi" w:hAnsiTheme="minorHAnsi" w:cstheme="minorHAnsi"/>
          <w:sz w:val="18"/>
          <w:szCs w:val="18"/>
        </w:rPr>
        <w:t xml:space="preserve"> Logikmodule der Reihe </w:t>
      </w:r>
      <w:r w:rsidR="004C5EA2" w:rsidRPr="00721612">
        <w:rPr>
          <w:rFonts w:asciiTheme="minorHAnsi" w:hAnsiTheme="minorHAnsi" w:cstheme="minorHAnsi"/>
          <w:b/>
          <w:bCs/>
          <w:sz w:val="18"/>
          <w:szCs w:val="18"/>
        </w:rPr>
        <w:t xml:space="preserve">VL31 </w:t>
      </w:r>
      <w:r w:rsidR="004C5EA2">
        <w:rPr>
          <w:rFonts w:asciiTheme="minorHAnsi" w:hAnsiTheme="minorHAnsi" w:cstheme="minorHAnsi"/>
          <w:sz w:val="18"/>
          <w:szCs w:val="18"/>
        </w:rPr>
        <w:t xml:space="preserve">von IPF </w:t>
      </w:r>
      <w:r w:rsidR="001C3330">
        <w:rPr>
          <w:rFonts w:asciiTheme="minorHAnsi" w:hAnsiTheme="minorHAnsi" w:cstheme="minorHAnsi"/>
          <w:sz w:val="18"/>
          <w:szCs w:val="18"/>
        </w:rPr>
        <w:br/>
        <w:t xml:space="preserve">(links: </w:t>
      </w:r>
      <w:r w:rsidR="001C3330" w:rsidRPr="001C3330">
        <w:rPr>
          <w:rFonts w:asciiTheme="minorHAnsi" w:hAnsiTheme="minorHAnsi" w:cstheme="minorHAnsi"/>
          <w:b/>
          <w:bCs/>
          <w:sz w:val="18"/>
          <w:szCs w:val="18"/>
        </w:rPr>
        <w:t>VL310308</w:t>
      </w:r>
      <w:r w:rsidR="001C3330">
        <w:rPr>
          <w:rFonts w:asciiTheme="minorHAnsi" w:hAnsiTheme="minorHAnsi" w:cstheme="minorHAnsi"/>
          <w:sz w:val="18"/>
          <w:szCs w:val="18"/>
        </w:rPr>
        <w:t xml:space="preserve">, rechts: </w:t>
      </w:r>
      <w:r w:rsidR="001C3330" w:rsidRPr="001C3330">
        <w:rPr>
          <w:rFonts w:asciiTheme="minorHAnsi" w:hAnsiTheme="minorHAnsi" w:cstheme="minorHAnsi"/>
          <w:b/>
          <w:bCs/>
          <w:sz w:val="18"/>
          <w:szCs w:val="18"/>
        </w:rPr>
        <w:t>VL310304</w:t>
      </w:r>
      <w:r w:rsidR="001C3330">
        <w:rPr>
          <w:rFonts w:asciiTheme="minorHAnsi" w:hAnsiTheme="minorHAnsi" w:cstheme="minorHAnsi"/>
          <w:sz w:val="18"/>
          <w:szCs w:val="18"/>
        </w:rPr>
        <w:t xml:space="preserve">) </w:t>
      </w:r>
      <w:r w:rsidR="00FF4380">
        <w:rPr>
          <w:rFonts w:asciiTheme="minorHAnsi" w:hAnsiTheme="minorHAnsi" w:cstheme="minorHAnsi"/>
          <w:sz w:val="18"/>
          <w:szCs w:val="18"/>
        </w:rPr>
        <w:t>sind nun mit IO-Link-Schnittstelle erhältlich</w:t>
      </w:r>
      <w:r w:rsidR="004C5EA2">
        <w:rPr>
          <w:rFonts w:asciiTheme="minorHAnsi" w:hAnsiTheme="minorHAnsi" w:cstheme="minorHAnsi"/>
          <w:sz w:val="18"/>
          <w:szCs w:val="18"/>
        </w:rPr>
        <w:t>.</w:t>
      </w:r>
      <w:r w:rsidR="005F39EF">
        <w:rPr>
          <w:rFonts w:asciiTheme="minorHAnsi" w:hAnsiTheme="minorHAnsi" w:cstheme="minorHAnsi"/>
          <w:sz w:val="18"/>
          <w:szCs w:val="18"/>
        </w:rPr>
        <w:t xml:space="preserve"> </w:t>
      </w:r>
      <w:r w:rsidR="00A93E70" w:rsidRPr="00001CF6">
        <w:rPr>
          <w:rFonts w:asciiTheme="minorHAnsi" w:hAnsiTheme="minorHAnsi" w:cstheme="minorHAnsi"/>
          <w:sz w:val="18"/>
          <w:szCs w:val="18"/>
        </w:rPr>
        <w:t xml:space="preserve">(Bild: </w:t>
      </w:r>
      <w:proofErr w:type="spellStart"/>
      <w:r w:rsidR="00A93E70" w:rsidRPr="00001CF6">
        <w:rPr>
          <w:rFonts w:asciiTheme="minorHAnsi" w:hAnsiTheme="minorHAnsi" w:cstheme="minorHAnsi"/>
          <w:sz w:val="18"/>
          <w:szCs w:val="18"/>
        </w:rPr>
        <w:t>ipf</w:t>
      </w:r>
      <w:proofErr w:type="spellEnd"/>
      <w:r w:rsidR="00A93E70" w:rsidRPr="00001CF6">
        <w:rPr>
          <w:rFonts w:asciiTheme="minorHAnsi" w:hAnsiTheme="minorHAnsi" w:cstheme="minorHAnsi"/>
          <w:sz w:val="18"/>
          <w:szCs w:val="18"/>
        </w:rPr>
        <w:t xml:space="preserve"> electronic</w:t>
      </w:r>
      <w:r w:rsidR="000E2D4D" w:rsidRPr="00001CF6">
        <w:rPr>
          <w:rFonts w:asciiTheme="minorHAnsi" w:hAnsiTheme="minorHAnsi" w:cstheme="minorHAnsi"/>
          <w:sz w:val="18"/>
          <w:szCs w:val="18"/>
        </w:rPr>
        <w:t xml:space="preserve"> </w:t>
      </w:r>
      <w:proofErr w:type="spellStart"/>
      <w:r w:rsidR="000E2D4D" w:rsidRPr="00001CF6">
        <w:rPr>
          <w:rFonts w:asciiTheme="minorHAnsi" w:hAnsiTheme="minorHAnsi" w:cstheme="minorHAnsi"/>
          <w:sz w:val="18"/>
          <w:szCs w:val="18"/>
        </w:rPr>
        <w:t>gmbh</w:t>
      </w:r>
      <w:proofErr w:type="spellEnd"/>
      <w:r w:rsidR="00A93E70" w:rsidRPr="00001CF6">
        <w:rPr>
          <w:rFonts w:asciiTheme="minorHAnsi" w:hAnsiTheme="minorHAnsi" w:cstheme="minorHAnsi"/>
          <w:sz w:val="18"/>
          <w:szCs w:val="18"/>
        </w:rPr>
        <w:t>)</w:t>
      </w:r>
    </w:p>
    <w:p w14:paraId="628E0E09" w14:textId="77777777" w:rsidR="00085A27" w:rsidRPr="00001CF6" w:rsidRDefault="00085A27">
      <w:pPr>
        <w:rPr>
          <w:rFonts w:asciiTheme="minorHAnsi" w:hAnsiTheme="minorHAnsi" w:cstheme="minorHAnsi"/>
          <w:sz w:val="18"/>
          <w:szCs w:val="18"/>
        </w:rPr>
      </w:pPr>
    </w:p>
    <w:p w14:paraId="41CC84C3" w14:textId="77777777" w:rsidR="00085A27" w:rsidRPr="00001CF6" w:rsidRDefault="00085A27">
      <w:pPr>
        <w:rPr>
          <w:rFonts w:asciiTheme="minorHAnsi" w:hAnsiTheme="minorHAnsi" w:cstheme="minorHAnsi"/>
          <w:sz w:val="18"/>
          <w:szCs w:val="18"/>
        </w:rPr>
      </w:pPr>
    </w:p>
    <w:p w14:paraId="3624346E" w14:textId="77777777" w:rsidR="003A1749" w:rsidRPr="003A1749" w:rsidRDefault="003A1749" w:rsidP="003A1749">
      <w:pPr>
        <w:keepNext/>
        <w:keepLines/>
        <w:autoSpaceDE w:val="0"/>
        <w:autoSpaceDN w:val="0"/>
        <w:adjustRightInd w:val="0"/>
        <w:spacing w:line="240" w:lineRule="exact"/>
        <w:ind w:right="-1"/>
        <w:rPr>
          <w:rFonts w:asciiTheme="minorHAnsi" w:hAnsiTheme="minorHAnsi" w:cstheme="minorHAnsi"/>
          <w:sz w:val="24"/>
          <w:szCs w:val="24"/>
        </w:rPr>
      </w:pPr>
      <w:r w:rsidRPr="003A1749">
        <w:rPr>
          <w:rFonts w:asciiTheme="minorHAnsi" w:hAnsiTheme="minorHAnsi"/>
          <w:b/>
          <w:i/>
          <w:sz w:val="24"/>
          <w:szCs w:val="24"/>
        </w:rPr>
        <w:t>IPF ELECTRONIC AUF DER ALL ABOUT AUTOMATION HEILBRONN:</w:t>
      </w:r>
      <w:r w:rsidRPr="003A1749">
        <w:rPr>
          <w:rFonts w:asciiTheme="minorHAnsi" w:hAnsiTheme="minorHAnsi"/>
          <w:b/>
          <w:i/>
          <w:sz w:val="24"/>
          <w:szCs w:val="24"/>
        </w:rPr>
        <w:br/>
      </w:r>
      <w:r w:rsidRPr="003A1749">
        <w:rPr>
          <w:rFonts w:asciiTheme="minorHAnsi" w:hAnsiTheme="minorHAnsi" w:cstheme="minorHAnsi"/>
          <w:b/>
          <w:i/>
          <w:color w:val="FF0000"/>
          <w:sz w:val="24"/>
          <w:szCs w:val="24"/>
        </w:rPr>
        <w:t>HALLE OG, STAND 176</w:t>
      </w:r>
    </w:p>
    <w:p w14:paraId="7A67A039" w14:textId="7EBD5E03" w:rsidR="00140214" w:rsidRPr="00001CF6" w:rsidRDefault="00140214">
      <w:pPr>
        <w:rPr>
          <w:rFonts w:asciiTheme="minorHAnsi" w:hAnsiTheme="minorHAnsi" w:cstheme="minorHAnsi"/>
          <w:sz w:val="18"/>
          <w:szCs w:val="18"/>
        </w:rPr>
      </w:pPr>
      <w:r w:rsidRPr="00001CF6">
        <w:rPr>
          <w:rFonts w:asciiTheme="minorHAnsi" w:hAnsiTheme="minorHAnsi" w:cstheme="minorHAnsi"/>
          <w:sz w:val="18"/>
          <w:szCs w:val="18"/>
        </w:rPr>
        <w:br w:type="page"/>
      </w:r>
    </w:p>
    <w:p w14:paraId="5A40C639" w14:textId="03157211" w:rsidR="00CD0399" w:rsidRPr="00001CF6"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001CF6">
        <w:rPr>
          <w:rFonts w:asciiTheme="minorHAnsi" w:hAnsiTheme="minorHAnsi" w:cstheme="minorHAnsi"/>
          <w:b/>
          <w:i/>
          <w:color w:val="FF0000"/>
        </w:rPr>
        <w:lastRenderedPageBreak/>
        <w:t>ÜBER IPF ELECTRONIC</w:t>
      </w:r>
      <w:r w:rsidRPr="00001CF6">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A40C71">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F76EA" w14:textId="77777777" w:rsidR="00A40C71" w:rsidRDefault="00A40C71">
      <w:r>
        <w:separator/>
      </w:r>
    </w:p>
  </w:endnote>
  <w:endnote w:type="continuationSeparator" w:id="0">
    <w:p w14:paraId="3C8DDA80" w14:textId="77777777" w:rsidR="00A40C71" w:rsidRDefault="00A40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B670" w14:textId="77777777" w:rsidR="00A40C71" w:rsidRDefault="00A40C71">
      <w:r>
        <w:separator/>
      </w:r>
    </w:p>
  </w:footnote>
  <w:footnote w:type="continuationSeparator" w:id="0">
    <w:p w14:paraId="1AE4B3B8" w14:textId="77777777" w:rsidR="00A40C71" w:rsidRDefault="00A40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1CF6"/>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0479"/>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9009E"/>
    <w:rsid w:val="001A329F"/>
    <w:rsid w:val="001A42C5"/>
    <w:rsid w:val="001A664B"/>
    <w:rsid w:val="001B222C"/>
    <w:rsid w:val="001B3C8D"/>
    <w:rsid w:val="001B3D2C"/>
    <w:rsid w:val="001B699F"/>
    <w:rsid w:val="001B790E"/>
    <w:rsid w:val="001C1C7A"/>
    <w:rsid w:val="001C2715"/>
    <w:rsid w:val="001C31BB"/>
    <w:rsid w:val="001C3330"/>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2E57"/>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51BA"/>
    <w:rsid w:val="00286A1B"/>
    <w:rsid w:val="00292B4A"/>
    <w:rsid w:val="00292E29"/>
    <w:rsid w:val="002A01BF"/>
    <w:rsid w:val="002A1E12"/>
    <w:rsid w:val="002A2274"/>
    <w:rsid w:val="002A3FDD"/>
    <w:rsid w:val="002B362F"/>
    <w:rsid w:val="002B7FAA"/>
    <w:rsid w:val="002C0EED"/>
    <w:rsid w:val="002C61FA"/>
    <w:rsid w:val="002C7307"/>
    <w:rsid w:val="002D0BFE"/>
    <w:rsid w:val="002D34FA"/>
    <w:rsid w:val="002E1CDF"/>
    <w:rsid w:val="002E2412"/>
    <w:rsid w:val="002E3B28"/>
    <w:rsid w:val="002E52CD"/>
    <w:rsid w:val="002F0844"/>
    <w:rsid w:val="002F150B"/>
    <w:rsid w:val="002F1B33"/>
    <w:rsid w:val="00300500"/>
    <w:rsid w:val="00300F35"/>
    <w:rsid w:val="00302935"/>
    <w:rsid w:val="00302A15"/>
    <w:rsid w:val="0030354D"/>
    <w:rsid w:val="00310678"/>
    <w:rsid w:val="003151C8"/>
    <w:rsid w:val="00315C4C"/>
    <w:rsid w:val="003160C3"/>
    <w:rsid w:val="00317D6D"/>
    <w:rsid w:val="00320AD1"/>
    <w:rsid w:val="00322F34"/>
    <w:rsid w:val="00323D27"/>
    <w:rsid w:val="0032429D"/>
    <w:rsid w:val="00326AA8"/>
    <w:rsid w:val="0033394E"/>
    <w:rsid w:val="00333EE3"/>
    <w:rsid w:val="00335A40"/>
    <w:rsid w:val="00335AA2"/>
    <w:rsid w:val="003423D0"/>
    <w:rsid w:val="00343AF8"/>
    <w:rsid w:val="00347DAD"/>
    <w:rsid w:val="00350A98"/>
    <w:rsid w:val="00352C01"/>
    <w:rsid w:val="003558C8"/>
    <w:rsid w:val="00355DD1"/>
    <w:rsid w:val="00356098"/>
    <w:rsid w:val="00361084"/>
    <w:rsid w:val="00361189"/>
    <w:rsid w:val="003617E1"/>
    <w:rsid w:val="00371DAF"/>
    <w:rsid w:val="003761B1"/>
    <w:rsid w:val="00376C1C"/>
    <w:rsid w:val="00381D70"/>
    <w:rsid w:val="00383051"/>
    <w:rsid w:val="0038480B"/>
    <w:rsid w:val="003848AB"/>
    <w:rsid w:val="00384CE0"/>
    <w:rsid w:val="00384EB6"/>
    <w:rsid w:val="00391497"/>
    <w:rsid w:val="003A1749"/>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07D2"/>
    <w:rsid w:val="003E5E40"/>
    <w:rsid w:val="003E6A61"/>
    <w:rsid w:val="003F23E5"/>
    <w:rsid w:val="003F3E15"/>
    <w:rsid w:val="003F7D12"/>
    <w:rsid w:val="004035BB"/>
    <w:rsid w:val="00406F3C"/>
    <w:rsid w:val="00415A89"/>
    <w:rsid w:val="00420378"/>
    <w:rsid w:val="00420AF3"/>
    <w:rsid w:val="00420BEB"/>
    <w:rsid w:val="00430396"/>
    <w:rsid w:val="00431F2C"/>
    <w:rsid w:val="0043472E"/>
    <w:rsid w:val="00442F43"/>
    <w:rsid w:val="004512DE"/>
    <w:rsid w:val="00456FF9"/>
    <w:rsid w:val="00465078"/>
    <w:rsid w:val="0046540A"/>
    <w:rsid w:val="00465F4A"/>
    <w:rsid w:val="00477BAC"/>
    <w:rsid w:val="00482C3E"/>
    <w:rsid w:val="00491D98"/>
    <w:rsid w:val="0049561D"/>
    <w:rsid w:val="00495652"/>
    <w:rsid w:val="00495E2B"/>
    <w:rsid w:val="0049747E"/>
    <w:rsid w:val="00497916"/>
    <w:rsid w:val="004A119B"/>
    <w:rsid w:val="004A1875"/>
    <w:rsid w:val="004A354F"/>
    <w:rsid w:val="004A455D"/>
    <w:rsid w:val="004B03AD"/>
    <w:rsid w:val="004B54BD"/>
    <w:rsid w:val="004B6255"/>
    <w:rsid w:val="004C55EB"/>
    <w:rsid w:val="004C5EA2"/>
    <w:rsid w:val="004C7D6A"/>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14A0E"/>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97C42"/>
    <w:rsid w:val="005A0883"/>
    <w:rsid w:val="005A15DF"/>
    <w:rsid w:val="005A4363"/>
    <w:rsid w:val="005B1F22"/>
    <w:rsid w:val="005C26BE"/>
    <w:rsid w:val="005C2E3B"/>
    <w:rsid w:val="005C45BC"/>
    <w:rsid w:val="005C7FCD"/>
    <w:rsid w:val="005D0108"/>
    <w:rsid w:val="005D0620"/>
    <w:rsid w:val="005D079E"/>
    <w:rsid w:val="005D2D92"/>
    <w:rsid w:val="005D2E7E"/>
    <w:rsid w:val="005D7985"/>
    <w:rsid w:val="005D7AC7"/>
    <w:rsid w:val="005E118B"/>
    <w:rsid w:val="005F286A"/>
    <w:rsid w:val="005F39EF"/>
    <w:rsid w:val="005F52EC"/>
    <w:rsid w:val="005F6CF0"/>
    <w:rsid w:val="0060553B"/>
    <w:rsid w:val="0060773E"/>
    <w:rsid w:val="0061003C"/>
    <w:rsid w:val="00613085"/>
    <w:rsid w:val="00613E43"/>
    <w:rsid w:val="006143BE"/>
    <w:rsid w:val="00621E6F"/>
    <w:rsid w:val="0062370B"/>
    <w:rsid w:val="00625C02"/>
    <w:rsid w:val="00627CB3"/>
    <w:rsid w:val="006315B9"/>
    <w:rsid w:val="0063609F"/>
    <w:rsid w:val="006366C7"/>
    <w:rsid w:val="006371DD"/>
    <w:rsid w:val="0064185E"/>
    <w:rsid w:val="00641A0C"/>
    <w:rsid w:val="006428DC"/>
    <w:rsid w:val="00643EC6"/>
    <w:rsid w:val="00646E65"/>
    <w:rsid w:val="00647CA8"/>
    <w:rsid w:val="00653BE7"/>
    <w:rsid w:val="00654CCA"/>
    <w:rsid w:val="00654E1F"/>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443D"/>
    <w:rsid w:val="006C5375"/>
    <w:rsid w:val="006C7D76"/>
    <w:rsid w:val="006D020E"/>
    <w:rsid w:val="006D0EB8"/>
    <w:rsid w:val="006D5C99"/>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612"/>
    <w:rsid w:val="00721D08"/>
    <w:rsid w:val="00724F53"/>
    <w:rsid w:val="007272AB"/>
    <w:rsid w:val="00730AF5"/>
    <w:rsid w:val="0073362A"/>
    <w:rsid w:val="0074197E"/>
    <w:rsid w:val="007421D6"/>
    <w:rsid w:val="00751B7A"/>
    <w:rsid w:val="0075220B"/>
    <w:rsid w:val="00754F6E"/>
    <w:rsid w:val="00761BAA"/>
    <w:rsid w:val="00762820"/>
    <w:rsid w:val="0076355F"/>
    <w:rsid w:val="00765423"/>
    <w:rsid w:val="00765FE2"/>
    <w:rsid w:val="00766DA4"/>
    <w:rsid w:val="007817B5"/>
    <w:rsid w:val="007829D9"/>
    <w:rsid w:val="007911C1"/>
    <w:rsid w:val="00791CAB"/>
    <w:rsid w:val="00793A81"/>
    <w:rsid w:val="007A0117"/>
    <w:rsid w:val="007A70CB"/>
    <w:rsid w:val="007B24E9"/>
    <w:rsid w:val="007B69DE"/>
    <w:rsid w:val="007C6A71"/>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5EB8"/>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36"/>
    <w:rsid w:val="008D22AA"/>
    <w:rsid w:val="008D24C0"/>
    <w:rsid w:val="008D2774"/>
    <w:rsid w:val="008D7B0C"/>
    <w:rsid w:val="008E0238"/>
    <w:rsid w:val="008E06E5"/>
    <w:rsid w:val="008F2E97"/>
    <w:rsid w:val="008F72DC"/>
    <w:rsid w:val="00901210"/>
    <w:rsid w:val="0090192A"/>
    <w:rsid w:val="00906B51"/>
    <w:rsid w:val="00910027"/>
    <w:rsid w:val="0091456C"/>
    <w:rsid w:val="00915961"/>
    <w:rsid w:val="00915FB6"/>
    <w:rsid w:val="00917D6D"/>
    <w:rsid w:val="009325E4"/>
    <w:rsid w:val="009429A2"/>
    <w:rsid w:val="00942E4B"/>
    <w:rsid w:val="009519B2"/>
    <w:rsid w:val="0096026A"/>
    <w:rsid w:val="00960668"/>
    <w:rsid w:val="00960FB8"/>
    <w:rsid w:val="00965634"/>
    <w:rsid w:val="00970819"/>
    <w:rsid w:val="00981565"/>
    <w:rsid w:val="0098361F"/>
    <w:rsid w:val="009933E8"/>
    <w:rsid w:val="00993913"/>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4889"/>
    <w:rsid w:val="009E7F46"/>
    <w:rsid w:val="009F2E6D"/>
    <w:rsid w:val="009F6B7A"/>
    <w:rsid w:val="00A04251"/>
    <w:rsid w:val="00A058F0"/>
    <w:rsid w:val="00A063D3"/>
    <w:rsid w:val="00A13743"/>
    <w:rsid w:val="00A167C6"/>
    <w:rsid w:val="00A22436"/>
    <w:rsid w:val="00A23744"/>
    <w:rsid w:val="00A23ADA"/>
    <w:rsid w:val="00A24874"/>
    <w:rsid w:val="00A27FD7"/>
    <w:rsid w:val="00A31002"/>
    <w:rsid w:val="00A40630"/>
    <w:rsid w:val="00A40C71"/>
    <w:rsid w:val="00A447DF"/>
    <w:rsid w:val="00A452E4"/>
    <w:rsid w:val="00A45B5E"/>
    <w:rsid w:val="00A51777"/>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D7FAF"/>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1671"/>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2317D"/>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C60A9"/>
    <w:rsid w:val="00CC68C1"/>
    <w:rsid w:val="00CD0399"/>
    <w:rsid w:val="00CD5240"/>
    <w:rsid w:val="00CD5DDB"/>
    <w:rsid w:val="00CD6462"/>
    <w:rsid w:val="00CD647E"/>
    <w:rsid w:val="00CE113A"/>
    <w:rsid w:val="00CE1D4B"/>
    <w:rsid w:val="00CF59C3"/>
    <w:rsid w:val="00D008DE"/>
    <w:rsid w:val="00D030A1"/>
    <w:rsid w:val="00D039FB"/>
    <w:rsid w:val="00D10E9E"/>
    <w:rsid w:val="00D11D9E"/>
    <w:rsid w:val="00D21CAE"/>
    <w:rsid w:val="00D2347E"/>
    <w:rsid w:val="00D2708F"/>
    <w:rsid w:val="00D32010"/>
    <w:rsid w:val="00D342FC"/>
    <w:rsid w:val="00D349E1"/>
    <w:rsid w:val="00D34D59"/>
    <w:rsid w:val="00D40AA7"/>
    <w:rsid w:val="00D415D5"/>
    <w:rsid w:val="00D4237D"/>
    <w:rsid w:val="00D43375"/>
    <w:rsid w:val="00D43FDE"/>
    <w:rsid w:val="00D474D8"/>
    <w:rsid w:val="00D4765F"/>
    <w:rsid w:val="00D50FD1"/>
    <w:rsid w:val="00D55B0C"/>
    <w:rsid w:val="00D60A2D"/>
    <w:rsid w:val="00D7068C"/>
    <w:rsid w:val="00D70F68"/>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E6351"/>
    <w:rsid w:val="00DF5EDA"/>
    <w:rsid w:val="00DF7ED6"/>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E7983"/>
    <w:rsid w:val="00EF4E6D"/>
    <w:rsid w:val="00EF78CB"/>
    <w:rsid w:val="00F004AB"/>
    <w:rsid w:val="00F038D2"/>
    <w:rsid w:val="00F15976"/>
    <w:rsid w:val="00F16324"/>
    <w:rsid w:val="00F27FB7"/>
    <w:rsid w:val="00F313F0"/>
    <w:rsid w:val="00F33F39"/>
    <w:rsid w:val="00F4008C"/>
    <w:rsid w:val="00F4126F"/>
    <w:rsid w:val="00F41DEC"/>
    <w:rsid w:val="00F426DE"/>
    <w:rsid w:val="00F538AC"/>
    <w:rsid w:val="00F67EBE"/>
    <w:rsid w:val="00F7770B"/>
    <w:rsid w:val="00F81622"/>
    <w:rsid w:val="00F827DE"/>
    <w:rsid w:val="00F82EE0"/>
    <w:rsid w:val="00F857B0"/>
    <w:rsid w:val="00F874B3"/>
    <w:rsid w:val="00F96724"/>
    <w:rsid w:val="00F96D3B"/>
    <w:rsid w:val="00FA21FC"/>
    <w:rsid w:val="00FA63BA"/>
    <w:rsid w:val="00FA7AA9"/>
    <w:rsid w:val="00FA7EAE"/>
    <w:rsid w:val="00FB4CD4"/>
    <w:rsid w:val="00FB5B4D"/>
    <w:rsid w:val="00FB7422"/>
    <w:rsid w:val="00FC6081"/>
    <w:rsid w:val="00FC7ED5"/>
    <w:rsid w:val="00FD071E"/>
    <w:rsid w:val="00FD4444"/>
    <w:rsid w:val="00FD7F80"/>
    <w:rsid w:val="00FE7F28"/>
    <w:rsid w:val="00FF3899"/>
    <w:rsid w:val="00FF43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4166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2024-05-02T09:05:00Z</dcterms:created>
  <dcterms:modified xsi:type="dcterms:W3CDTF">2024-05-02T09:07:00Z</dcterms:modified>
</cp:coreProperties>
</file>